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906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271"/>
        <w:gridCol w:w="1545"/>
        <w:gridCol w:w="1758"/>
        <w:gridCol w:w="1031"/>
        <w:gridCol w:w="1130"/>
        <w:gridCol w:w="1132"/>
        <w:gridCol w:w="1200"/>
      </w:tblGrid>
      <w:tr w:rsidR="00FC73B9" w:rsidRPr="00100363" w14:paraId="6240A47D" w14:textId="77777777" w:rsidTr="00CF0F11">
        <w:tc>
          <w:tcPr>
            <w:tcW w:w="9067" w:type="dxa"/>
            <w:gridSpan w:val="7"/>
            <w:shd w:val="clear" w:color="auto" w:fill="92D050"/>
          </w:tcPr>
          <w:p w14:paraId="29093B9C" w14:textId="57D22705" w:rsidR="00FC73B9" w:rsidRPr="00100363" w:rsidRDefault="00FC73B9" w:rsidP="00100363">
            <w:pPr>
              <w:spacing w:before="120" w:after="120" w:line="276" w:lineRule="auto"/>
              <w:rPr>
                <w:rFonts w:cstheme="minorHAnsi"/>
                <w:b/>
                <w:sz w:val="24"/>
                <w:szCs w:val="24"/>
              </w:rPr>
            </w:pPr>
            <w:r w:rsidRPr="00100363">
              <w:rPr>
                <w:rFonts w:cstheme="minorHAnsi"/>
                <w:b/>
                <w:sz w:val="24"/>
                <w:szCs w:val="24"/>
              </w:rPr>
              <w:t>OGÓLNE INFORMACJE DOTYCZĄCE PROJEKTU</w:t>
            </w:r>
          </w:p>
        </w:tc>
      </w:tr>
      <w:tr w:rsidR="008036F3" w:rsidRPr="00100363" w14:paraId="43DEE593" w14:textId="77777777" w:rsidTr="00CF0F11">
        <w:tc>
          <w:tcPr>
            <w:tcW w:w="2830" w:type="dxa"/>
            <w:gridSpan w:val="2"/>
            <w:shd w:val="clear" w:color="auto" w:fill="E2EFD9" w:themeFill="accent6" w:themeFillTint="33"/>
          </w:tcPr>
          <w:p w14:paraId="64F340ED" w14:textId="77777777" w:rsidR="008036F3" w:rsidRPr="00100363" w:rsidRDefault="00FC73B9" w:rsidP="00100363">
            <w:pPr>
              <w:spacing w:before="120" w:after="120" w:line="276" w:lineRule="auto"/>
              <w:rPr>
                <w:rFonts w:cstheme="minorHAnsi"/>
                <w:sz w:val="24"/>
                <w:szCs w:val="24"/>
              </w:rPr>
            </w:pPr>
            <w:r w:rsidRPr="00100363">
              <w:rPr>
                <w:rFonts w:cstheme="minorHAnsi"/>
                <w:sz w:val="24"/>
                <w:szCs w:val="24"/>
              </w:rPr>
              <w:t>Nazwa projektu:</w:t>
            </w:r>
          </w:p>
        </w:tc>
        <w:tc>
          <w:tcPr>
            <w:tcW w:w="6237" w:type="dxa"/>
            <w:gridSpan w:val="5"/>
          </w:tcPr>
          <w:p w14:paraId="630EA50E" w14:textId="77777777" w:rsidR="008036F3" w:rsidRPr="00100363" w:rsidRDefault="005839B9" w:rsidP="0050572E">
            <w:pPr>
              <w:spacing w:before="120" w:after="120" w:line="276" w:lineRule="auto"/>
              <w:jc w:val="both"/>
              <w:rPr>
                <w:rFonts w:cstheme="minorHAnsi"/>
                <w:sz w:val="24"/>
                <w:szCs w:val="24"/>
              </w:rPr>
            </w:pPr>
            <w:r w:rsidRPr="00100363">
              <w:rPr>
                <w:rFonts w:cstheme="minorHAnsi"/>
                <w:sz w:val="24"/>
                <w:szCs w:val="24"/>
              </w:rPr>
              <w:t>Kompleksowy projekt ochrony gatunków i siedlisk przyrodniczych na obszarach zarządzanych przez PGL Lasy Państwowe.</w:t>
            </w:r>
          </w:p>
        </w:tc>
      </w:tr>
      <w:tr w:rsidR="008036F3" w:rsidRPr="00100363" w14:paraId="0C7EBBB2" w14:textId="77777777" w:rsidTr="00CF0F11">
        <w:tc>
          <w:tcPr>
            <w:tcW w:w="2830" w:type="dxa"/>
            <w:gridSpan w:val="2"/>
            <w:shd w:val="clear" w:color="auto" w:fill="E2EFD9" w:themeFill="accent6" w:themeFillTint="33"/>
          </w:tcPr>
          <w:p w14:paraId="591A09EC" w14:textId="77777777" w:rsidR="008036F3" w:rsidRPr="00100363" w:rsidRDefault="00FC73B9" w:rsidP="00100363">
            <w:pPr>
              <w:spacing w:before="120" w:after="120" w:line="276" w:lineRule="auto"/>
              <w:rPr>
                <w:rFonts w:cstheme="minorHAnsi"/>
                <w:sz w:val="24"/>
                <w:szCs w:val="24"/>
              </w:rPr>
            </w:pPr>
            <w:r w:rsidRPr="00100363">
              <w:rPr>
                <w:rFonts w:cstheme="minorHAnsi"/>
                <w:sz w:val="24"/>
                <w:szCs w:val="24"/>
              </w:rPr>
              <w:t>Beneficjent:</w:t>
            </w:r>
          </w:p>
        </w:tc>
        <w:tc>
          <w:tcPr>
            <w:tcW w:w="6237" w:type="dxa"/>
            <w:gridSpan w:val="5"/>
          </w:tcPr>
          <w:p w14:paraId="56FB948D" w14:textId="6002EABA" w:rsidR="008036F3" w:rsidRPr="00100363" w:rsidRDefault="00100363" w:rsidP="00100363">
            <w:pPr>
              <w:spacing w:before="120" w:after="120" w:line="276" w:lineRule="auto"/>
              <w:rPr>
                <w:rFonts w:cstheme="minorHAnsi"/>
                <w:sz w:val="24"/>
                <w:szCs w:val="24"/>
              </w:rPr>
            </w:pPr>
            <w:r w:rsidRPr="00100363">
              <w:rPr>
                <w:rFonts w:cstheme="minorHAnsi"/>
                <w:sz w:val="24"/>
                <w:szCs w:val="24"/>
              </w:rPr>
              <w:t>Państwowe Gospodarstwo Leśne Lasy Państwowe - Dyrekcja Generalna Lasów Państwowych</w:t>
            </w:r>
          </w:p>
        </w:tc>
      </w:tr>
      <w:tr w:rsidR="008036F3" w:rsidRPr="00100363" w14:paraId="3FB15DCA" w14:textId="77777777" w:rsidTr="00CF0F11">
        <w:tc>
          <w:tcPr>
            <w:tcW w:w="2830" w:type="dxa"/>
            <w:gridSpan w:val="2"/>
            <w:shd w:val="clear" w:color="auto" w:fill="E2EFD9" w:themeFill="accent6" w:themeFillTint="33"/>
          </w:tcPr>
          <w:p w14:paraId="74F3404D" w14:textId="77777777" w:rsidR="008036F3" w:rsidRPr="00100363" w:rsidRDefault="00FC73B9" w:rsidP="00100363">
            <w:pPr>
              <w:spacing w:before="120" w:after="120" w:line="276" w:lineRule="auto"/>
              <w:rPr>
                <w:rFonts w:cstheme="minorHAnsi"/>
                <w:sz w:val="24"/>
                <w:szCs w:val="24"/>
              </w:rPr>
            </w:pPr>
            <w:r w:rsidRPr="00100363">
              <w:rPr>
                <w:rFonts w:cstheme="minorHAnsi"/>
                <w:sz w:val="24"/>
                <w:szCs w:val="24"/>
              </w:rPr>
              <w:t>Wartość projektu ogółem:</w:t>
            </w:r>
          </w:p>
        </w:tc>
        <w:tc>
          <w:tcPr>
            <w:tcW w:w="6237" w:type="dxa"/>
            <w:gridSpan w:val="5"/>
          </w:tcPr>
          <w:p w14:paraId="32F6C35C" w14:textId="77777777" w:rsidR="008036F3" w:rsidRPr="00100363" w:rsidRDefault="0029506D" w:rsidP="00100363">
            <w:pPr>
              <w:spacing w:before="120" w:after="120" w:line="276" w:lineRule="auto"/>
              <w:rPr>
                <w:rFonts w:cstheme="minorHAnsi"/>
                <w:sz w:val="24"/>
                <w:szCs w:val="24"/>
              </w:rPr>
            </w:pPr>
            <w:r w:rsidRPr="00100363">
              <w:rPr>
                <w:rFonts w:cstheme="minorHAnsi"/>
                <w:sz w:val="24"/>
                <w:szCs w:val="24"/>
              </w:rPr>
              <w:t>37</w:t>
            </w:r>
            <w:r w:rsidR="009B30BA" w:rsidRPr="00100363">
              <w:rPr>
                <w:rFonts w:cstheme="minorHAnsi"/>
                <w:sz w:val="24"/>
                <w:szCs w:val="24"/>
              </w:rPr>
              <w:t> </w:t>
            </w:r>
            <w:r w:rsidRPr="00100363">
              <w:rPr>
                <w:rFonts w:cstheme="minorHAnsi"/>
                <w:sz w:val="24"/>
                <w:szCs w:val="24"/>
              </w:rPr>
              <w:t>377</w:t>
            </w:r>
            <w:r w:rsidR="00E47043" w:rsidRPr="00100363">
              <w:rPr>
                <w:rFonts w:cstheme="minorHAnsi"/>
                <w:sz w:val="24"/>
                <w:szCs w:val="24"/>
              </w:rPr>
              <w:t> </w:t>
            </w:r>
            <w:r w:rsidRPr="00100363">
              <w:rPr>
                <w:rFonts w:cstheme="minorHAnsi"/>
                <w:sz w:val="24"/>
                <w:szCs w:val="24"/>
              </w:rPr>
              <w:t>327</w:t>
            </w:r>
            <w:r w:rsidR="009B30BA" w:rsidRPr="00100363">
              <w:rPr>
                <w:rFonts w:cstheme="minorHAnsi"/>
                <w:sz w:val="24"/>
                <w:szCs w:val="24"/>
              </w:rPr>
              <w:t xml:space="preserve"> PLN</w:t>
            </w:r>
          </w:p>
        </w:tc>
      </w:tr>
      <w:tr w:rsidR="008036F3" w:rsidRPr="00100363" w14:paraId="401AE9DC" w14:textId="77777777" w:rsidTr="00CF0F11">
        <w:tc>
          <w:tcPr>
            <w:tcW w:w="2830" w:type="dxa"/>
            <w:gridSpan w:val="2"/>
            <w:shd w:val="clear" w:color="auto" w:fill="E2EFD9" w:themeFill="accent6" w:themeFillTint="33"/>
          </w:tcPr>
          <w:p w14:paraId="1267DF29" w14:textId="77777777" w:rsidR="008036F3" w:rsidRPr="00100363" w:rsidRDefault="00FC73B9" w:rsidP="00100363">
            <w:pPr>
              <w:spacing w:before="120" w:after="120" w:line="276" w:lineRule="auto"/>
              <w:rPr>
                <w:rFonts w:cstheme="minorHAnsi"/>
                <w:sz w:val="24"/>
                <w:szCs w:val="24"/>
              </w:rPr>
            </w:pPr>
            <w:r w:rsidRPr="00100363">
              <w:rPr>
                <w:rFonts w:cstheme="minorHAnsi"/>
                <w:sz w:val="24"/>
                <w:szCs w:val="24"/>
              </w:rPr>
              <w:t>Dofinansowanie UE:</w:t>
            </w:r>
          </w:p>
        </w:tc>
        <w:tc>
          <w:tcPr>
            <w:tcW w:w="6237" w:type="dxa"/>
            <w:gridSpan w:val="5"/>
          </w:tcPr>
          <w:p w14:paraId="35E8D407" w14:textId="77777777" w:rsidR="008036F3" w:rsidRPr="00100363" w:rsidRDefault="0029506D" w:rsidP="00100363">
            <w:pPr>
              <w:spacing w:before="120" w:after="120" w:line="276" w:lineRule="auto"/>
              <w:rPr>
                <w:rFonts w:cstheme="minorHAnsi"/>
                <w:sz w:val="24"/>
                <w:szCs w:val="24"/>
              </w:rPr>
            </w:pPr>
            <w:r w:rsidRPr="00100363">
              <w:rPr>
                <w:rFonts w:cstheme="minorHAnsi"/>
                <w:sz w:val="24"/>
                <w:szCs w:val="24"/>
              </w:rPr>
              <w:t>22</w:t>
            </w:r>
            <w:r w:rsidR="009B30BA" w:rsidRPr="00100363">
              <w:rPr>
                <w:rFonts w:cstheme="minorHAnsi"/>
                <w:sz w:val="24"/>
                <w:szCs w:val="24"/>
              </w:rPr>
              <w:t> </w:t>
            </w:r>
            <w:r w:rsidRPr="00100363">
              <w:rPr>
                <w:rFonts w:cstheme="minorHAnsi"/>
                <w:sz w:val="24"/>
                <w:szCs w:val="24"/>
              </w:rPr>
              <w:t>026</w:t>
            </w:r>
            <w:r w:rsidR="00E47043" w:rsidRPr="00100363">
              <w:rPr>
                <w:rFonts w:cstheme="minorHAnsi"/>
                <w:sz w:val="24"/>
                <w:szCs w:val="24"/>
              </w:rPr>
              <w:t> </w:t>
            </w:r>
            <w:r w:rsidRPr="00100363">
              <w:rPr>
                <w:rFonts w:cstheme="minorHAnsi"/>
                <w:sz w:val="24"/>
                <w:szCs w:val="24"/>
              </w:rPr>
              <w:t>909</w:t>
            </w:r>
            <w:r w:rsidR="009B30BA" w:rsidRPr="00100363">
              <w:rPr>
                <w:rFonts w:cstheme="minorHAnsi"/>
                <w:sz w:val="24"/>
                <w:szCs w:val="24"/>
              </w:rPr>
              <w:t xml:space="preserve"> PLN</w:t>
            </w:r>
          </w:p>
        </w:tc>
      </w:tr>
      <w:tr w:rsidR="008036F3" w:rsidRPr="00100363" w14:paraId="4D802E18" w14:textId="77777777" w:rsidTr="00CF0F11">
        <w:tc>
          <w:tcPr>
            <w:tcW w:w="2830" w:type="dxa"/>
            <w:gridSpan w:val="2"/>
            <w:shd w:val="clear" w:color="auto" w:fill="E2EFD9" w:themeFill="accent6" w:themeFillTint="33"/>
          </w:tcPr>
          <w:p w14:paraId="638A642D" w14:textId="77777777" w:rsidR="008036F3" w:rsidRPr="00100363" w:rsidRDefault="00FC73B9" w:rsidP="00100363">
            <w:pPr>
              <w:spacing w:before="120" w:after="120" w:line="276" w:lineRule="auto"/>
              <w:rPr>
                <w:rFonts w:cstheme="minorHAnsi"/>
                <w:sz w:val="24"/>
                <w:szCs w:val="24"/>
              </w:rPr>
            </w:pPr>
            <w:r w:rsidRPr="00100363">
              <w:rPr>
                <w:rFonts w:cstheme="minorHAnsi"/>
                <w:sz w:val="24"/>
                <w:szCs w:val="24"/>
              </w:rPr>
              <w:t>Okres realizacji:</w:t>
            </w:r>
          </w:p>
        </w:tc>
        <w:tc>
          <w:tcPr>
            <w:tcW w:w="6237" w:type="dxa"/>
            <w:gridSpan w:val="5"/>
          </w:tcPr>
          <w:p w14:paraId="4F320895" w14:textId="77777777" w:rsidR="008036F3" w:rsidRPr="00100363" w:rsidRDefault="009B30BA" w:rsidP="00100363">
            <w:pPr>
              <w:spacing w:before="120" w:after="120" w:line="276" w:lineRule="auto"/>
              <w:rPr>
                <w:rFonts w:cstheme="minorHAnsi"/>
                <w:sz w:val="24"/>
                <w:szCs w:val="24"/>
              </w:rPr>
            </w:pPr>
            <w:r w:rsidRPr="00100363">
              <w:rPr>
                <w:rFonts w:cstheme="minorHAnsi"/>
                <w:sz w:val="24"/>
                <w:szCs w:val="24"/>
              </w:rPr>
              <w:t>201</w:t>
            </w:r>
            <w:r w:rsidR="0029506D" w:rsidRPr="00100363">
              <w:rPr>
                <w:rFonts w:cstheme="minorHAnsi"/>
                <w:sz w:val="24"/>
                <w:szCs w:val="24"/>
              </w:rPr>
              <w:t>7</w:t>
            </w:r>
            <w:r w:rsidRPr="00100363">
              <w:rPr>
                <w:rFonts w:cstheme="minorHAnsi"/>
                <w:sz w:val="24"/>
                <w:szCs w:val="24"/>
              </w:rPr>
              <w:t>-</w:t>
            </w:r>
            <w:r w:rsidR="0029506D" w:rsidRPr="00100363">
              <w:rPr>
                <w:rFonts w:cstheme="minorHAnsi"/>
                <w:sz w:val="24"/>
                <w:szCs w:val="24"/>
              </w:rPr>
              <w:t>03</w:t>
            </w:r>
            <w:r w:rsidRPr="00100363">
              <w:rPr>
                <w:rFonts w:cstheme="minorHAnsi"/>
                <w:sz w:val="24"/>
                <w:szCs w:val="24"/>
              </w:rPr>
              <w:t>-</w:t>
            </w:r>
            <w:r w:rsidR="0029506D" w:rsidRPr="00100363">
              <w:rPr>
                <w:rFonts w:cstheme="minorHAnsi"/>
                <w:sz w:val="24"/>
                <w:szCs w:val="24"/>
              </w:rPr>
              <w:t>01</w:t>
            </w:r>
            <w:r w:rsidRPr="00100363">
              <w:rPr>
                <w:rFonts w:cstheme="minorHAnsi"/>
                <w:sz w:val="24"/>
                <w:szCs w:val="24"/>
              </w:rPr>
              <w:t xml:space="preserve"> do 202</w:t>
            </w:r>
            <w:r w:rsidR="0029506D" w:rsidRPr="00100363">
              <w:rPr>
                <w:rFonts w:cstheme="minorHAnsi"/>
                <w:sz w:val="24"/>
                <w:szCs w:val="24"/>
              </w:rPr>
              <w:t>3</w:t>
            </w:r>
            <w:r w:rsidRPr="00100363">
              <w:rPr>
                <w:rFonts w:cstheme="minorHAnsi"/>
                <w:sz w:val="24"/>
                <w:szCs w:val="24"/>
              </w:rPr>
              <w:t>-0</w:t>
            </w:r>
            <w:r w:rsidR="00A37EC5" w:rsidRPr="00100363">
              <w:rPr>
                <w:rFonts w:cstheme="minorHAnsi"/>
                <w:sz w:val="24"/>
                <w:szCs w:val="24"/>
              </w:rPr>
              <w:t>9</w:t>
            </w:r>
            <w:r w:rsidRPr="00100363">
              <w:rPr>
                <w:rFonts w:cstheme="minorHAnsi"/>
                <w:sz w:val="24"/>
                <w:szCs w:val="24"/>
              </w:rPr>
              <w:t>-</w:t>
            </w:r>
            <w:r w:rsidR="00E47043" w:rsidRPr="00100363">
              <w:rPr>
                <w:rFonts w:cstheme="minorHAnsi"/>
                <w:sz w:val="24"/>
                <w:szCs w:val="24"/>
              </w:rPr>
              <w:t>30</w:t>
            </w:r>
          </w:p>
        </w:tc>
      </w:tr>
      <w:tr w:rsidR="00FC73B9" w:rsidRPr="00100363" w14:paraId="30371563" w14:textId="77777777" w:rsidTr="00CF0F11">
        <w:tc>
          <w:tcPr>
            <w:tcW w:w="9067" w:type="dxa"/>
            <w:gridSpan w:val="7"/>
            <w:shd w:val="clear" w:color="auto" w:fill="92D050"/>
          </w:tcPr>
          <w:p w14:paraId="4975331F" w14:textId="342FC568" w:rsidR="00FC73B9" w:rsidRPr="00100363" w:rsidRDefault="00FC73B9" w:rsidP="00100363">
            <w:pPr>
              <w:spacing w:before="120" w:after="120" w:line="276" w:lineRule="auto"/>
              <w:rPr>
                <w:rFonts w:cstheme="minorHAnsi"/>
                <w:b/>
                <w:sz w:val="24"/>
                <w:szCs w:val="24"/>
              </w:rPr>
            </w:pPr>
            <w:r w:rsidRPr="00100363">
              <w:rPr>
                <w:rFonts w:cstheme="minorHAnsi"/>
                <w:b/>
                <w:sz w:val="24"/>
                <w:szCs w:val="24"/>
              </w:rPr>
              <w:t>SKRÓCONY OPIS PROJEKTU</w:t>
            </w:r>
            <w:r w:rsidR="00302BEF" w:rsidRPr="00100363">
              <w:rPr>
                <w:rFonts w:cstheme="minorHAnsi"/>
                <w:b/>
                <w:sz w:val="24"/>
                <w:szCs w:val="24"/>
              </w:rPr>
              <w:t xml:space="preserve"> ORAZ UWARUNKOWAŃ ZWIĄZANYCH Z JEGO REALIZACJĄ</w:t>
            </w:r>
          </w:p>
        </w:tc>
      </w:tr>
      <w:tr w:rsidR="00FC73B9" w:rsidRPr="00100363" w14:paraId="59F103FD" w14:textId="77777777" w:rsidTr="00CF0F11">
        <w:tc>
          <w:tcPr>
            <w:tcW w:w="9067" w:type="dxa"/>
            <w:gridSpan w:val="7"/>
            <w:shd w:val="clear" w:color="auto" w:fill="FFFFFF" w:themeFill="background1"/>
          </w:tcPr>
          <w:p w14:paraId="4C3C4ABC" w14:textId="77777777" w:rsidR="000001B4" w:rsidRPr="00100363" w:rsidRDefault="000001B4" w:rsidP="00100363">
            <w:pPr>
              <w:spacing w:before="120" w:after="120" w:line="276" w:lineRule="auto"/>
              <w:jc w:val="both"/>
              <w:rPr>
                <w:rFonts w:cstheme="minorHAnsi"/>
                <w:sz w:val="24"/>
                <w:szCs w:val="24"/>
              </w:rPr>
            </w:pPr>
            <w:r w:rsidRPr="00100363">
              <w:rPr>
                <w:rFonts w:cstheme="minorHAnsi"/>
                <w:sz w:val="24"/>
                <w:szCs w:val="24"/>
              </w:rPr>
              <w:t>SYNTEZA:</w:t>
            </w:r>
          </w:p>
          <w:p w14:paraId="400BEAFC" w14:textId="33F38383" w:rsidR="00D87041" w:rsidRPr="00100363" w:rsidRDefault="009B30BA" w:rsidP="00100363">
            <w:pPr>
              <w:spacing w:before="120" w:after="120" w:line="276" w:lineRule="auto"/>
              <w:jc w:val="both"/>
              <w:rPr>
                <w:rFonts w:cstheme="minorHAnsi"/>
                <w:sz w:val="24"/>
                <w:szCs w:val="24"/>
              </w:rPr>
            </w:pPr>
            <w:r w:rsidRPr="00100363">
              <w:rPr>
                <w:rFonts w:cstheme="minorHAnsi"/>
                <w:sz w:val="24"/>
                <w:szCs w:val="24"/>
              </w:rPr>
              <w:t xml:space="preserve">Projekt </w:t>
            </w:r>
            <w:r w:rsidR="00D87041" w:rsidRPr="00100363">
              <w:rPr>
                <w:rFonts w:cstheme="minorHAnsi"/>
                <w:sz w:val="24"/>
                <w:szCs w:val="24"/>
              </w:rPr>
              <w:t>polega na prowadzeniu działań ochrony gat</w:t>
            </w:r>
            <w:r w:rsidR="00100363">
              <w:rPr>
                <w:rFonts w:cstheme="minorHAnsi"/>
                <w:sz w:val="24"/>
                <w:szCs w:val="24"/>
              </w:rPr>
              <w:t>unków i siedlisk wynikających z </w:t>
            </w:r>
            <w:r w:rsidR="00D87041" w:rsidRPr="00100363">
              <w:rPr>
                <w:rFonts w:cstheme="minorHAnsi"/>
                <w:sz w:val="24"/>
                <w:szCs w:val="24"/>
              </w:rPr>
              <w:t>zapisów zatwierdzonych dokumentów planistycznych określających zadania ochrony czynnej dla obszarów Natura 2000.</w:t>
            </w:r>
          </w:p>
          <w:p w14:paraId="24429379" w14:textId="77777777" w:rsidR="000001B4" w:rsidRPr="00100363" w:rsidRDefault="000001B4" w:rsidP="00100363">
            <w:pPr>
              <w:spacing w:before="120" w:after="120" w:line="276" w:lineRule="auto"/>
              <w:jc w:val="both"/>
              <w:rPr>
                <w:rFonts w:cstheme="minorHAnsi"/>
                <w:sz w:val="24"/>
                <w:szCs w:val="24"/>
              </w:rPr>
            </w:pPr>
            <w:r w:rsidRPr="00100363">
              <w:rPr>
                <w:rFonts w:cstheme="minorHAnsi"/>
                <w:sz w:val="24"/>
                <w:szCs w:val="24"/>
              </w:rPr>
              <w:t>SZERSZY OPIS:</w:t>
            </w:r>
          </w:p>
          <w:p w14:paraId="29205F34" w14:textId="37540FB1" w:rsidR="00302BEF" w:rsidRPr="00100363" w:rsidRDefault="0029506D" w:rsidP="00100363">
            <w:pPr>
              <w:spacing w:before="120" w:after="120" w:line="276" w:lineRule="auto"/>
              <w:jc w:val="both"/>
              <w:rPr>
                <w:rFonts w:cstheme="minorHAnsi"/>
                <w:sz w:val="24"/>
                <w:szCs w:val="24"/>
              </w:rPr>
            </w:pPr>
            <w:r w:rsidRPr="00100363">
              <w:rPr>
                <w:rFonts w:cstheme="minorHAnsi"/>
                <w:sz w:val="24"/>
                <w:szCs w:val="24"/>
              </w:rPr>
              <w:t>Celem projektu jest objęcie kompleksową ochroną gatu</w:t>
            </w:r>
            <w:r w:rsidR="00100363">
              <w:rPr>
                <w:rFonts w:cstheme="minorHAnsi"/>
                <w:sz w:val="24"/>
                <w:szCs w:val="24"/>
              </w:rPr>
              <w:t>nków i siedlisk występujących w </w:t>
            </w:r>
            <w:r w:rsidRPr="00100363">
              <w:rPr>
                <w:rFonts w:cstheme="minorHAnsi"/>
                <w:sz w:val="24"/>
                <w:szCs w:val="24"/>
              </w:rPr>
              <w:t>ostojach Natura 2000, znajdujących się na terenach zarządzanych przez PGL LP. Poprzez prowadzenie działań na znacznych obszarach całej Polski</w:t>
            </w:r>
            <w:r w:rsidR="00100363">
              <w:rPr>
                <w:rFonts w:cstheme="minorHAnsi"/>
                <w:sz w:val="24"/>
                <w:szCs w:val="24"/>
              </w:rPr>
              <w:t xml:space="preserve"> uzyskany będzie efekt skali. W </w:t>
            </w:r>
            <w:r w:rsidRPr="00100363">
              <w:rPr>
                <w:rFonts w:cstheme="minorHAnsi"/>
                <w:sz w:val="24"/>
                <w:szCs w:val="24"/>
              </w:rPr>
              <w:t xml:space="preserve">ten sposób osiągnięta będzie znaczna poprawa stanu zachowania i ochrony najcenniejszych obszarów i gatunków występujących na terenach leśnych i śródleśnych. Docelowo realizacja projektu przewiduje poprawę stanu ochrony na powierzchni 31 tysięcy hektarów najcenniejszych siedlisk. Realizacja projektu polegać będzie na prowadzeniu działań ochrony gatunków i siedlisk wynikających z zapisów zatwierdzonych dokumentów planistycznych określających zadania ochrony czynnej dla obszarów Natura 2000. </w:t>
            </w:r>
            <w:r w:rsidR="004C1209" w:rsidRPr="00100363">
              <w:rPr>
                <w:rFonts w:cstheme="minorHAnsi"/>
                <w:sz w:val="24"/>
                <w:szCs w:val="24"/>
              </w:rPr>
              <w:t>Możliwe jest również w</w:t>
            </w:r>
            <w:r w:rsidR="008604FE">
              <w:rPr>
                <w:rFonts w:cstheme="minorHAnsi"/>
                <w:sz w:val="24"/>
                <w:szCs w:val="24"/>
              </w:rPr>
              <w:t> </w:t>
            </w:r>
            <w:r w:rsidR="004C1209" w:rsidRPr="00100363">
              <w:rPr>
                <w:rFonts w:cstheme="minorHAnsi"/>
                <w:sz w:val="24"/>
                <w:szCs w:val="24"/>
              </w:rPr>
              <w:t>dalszym etapie realizacji projektu uwzględnienie nowych planów ochrony oraz programów ochrony zagrożonych gatunków. W powyższych dokumentach zostały zawarte podstawowe działania niezbędne do wykonania w celu zachowania gatunków i siedlisk we względnie niezmienionym stanie lub w celu podjęcia działań umożliwiających ochronę. Dyrekcja Generaln</w:t>
            </w:r>
            <w:r w:rsidR="00100363">
              <w:rPr>
                <w:rFonts w:cstheme="minorHAnsi"/>
                <w:sz w:val="24"/>
                <w:szCs w:val="24"/>
              </w:rPr>
              <w:t>a Lasów Państwowych w oparciu o </w:t>
            </w:r>
            <w:r w:rsidR="004C1209" w:rsidRPr="00100363">
              <w:rPr>
                <w:rFonts w:cstheme="minorHAnsi"/>
                <w:sz w:val="24"/>
                <w:szCs w:val="24"/>
              </w:rPr>
              <w:t>zapisy dokumentów planistycznych zamierza zrealizować ogólnopolski i kompleksowy projekt ochrony wybranych gatunków i</w:t>
            </w:r>
            <w:r w:rsidR="008604FE">
              <w:rPr>
                <w:rFonts w:cstheme="minorHAnsi"/>
                <w:sz w:val="24"/>
                <w:szCs w:val="24"/>
              </w:rPr>
              <w:t> </w:t>
            </w:r>
            <w:r w:rsidR="004C1209" w:rsidRPr="00100363">
              <w:rPr>
                <w:rFonts w:cstheme="minorHAnsi"/>
                <w:sz w:val="24"/>
                <w:szCs w:val="24"/>
              </w:rPr>
              <w:t>siedlisk. Projekt będzie realizowany na obszarach Natura 2000</w:t>
            </w:r>
            <w:r w:rsidR="00F83C01">
              <w:rPr>
                <w:rFonts w:cstheme="minorHAnsi"/>
                <w:sz w:val="24"/>
                <w:szCs w:val="24"/>
              </w:rPr>
              <w:t>,</w:t>
            </w:r>
            <w:r w:rsidR="004C1209" w:rsidRPr="00100363">
              <w:rPr>
                <w:rFonts w:cstheme="minorHAnsi"/>
                <w:sz w:val="24"/>
                <w:szCs w:val="24"/>
              </w:rPr>
              <w:t xml:space="preserve"> gdzie w planach zadań ochronnych jednostki Lasów Państwowych zostały wskazane jako podmioty zobowiązane do prowadzenia działań ochronnych. W chwili przygotowania wniosku o dofinansowanie zatwierdzonych przez regionalnych dyrektorów ochrony środowiska zostało około 40% </w:t>
            </w:r>
            <w:r w:rsidR="004C1209" w:rsidRPr="00100363">
              <w:rPr>
                <w:rFonts w:cstheme="minorHAnsi"/>
                <w:sz w:val="24"/>
                <w:szCs w:val="24"/>
              </w:rPr>
              <w:lastRenderedPageBreak/>
              <w:t>planów zadań ochronnych dla obszarów Natura 2000. Projekt przygotowany jest w oparciu o działania wynikające z zatwierdzonych dokumentów. W latach 2016-2022 zatwierdzone zostaną kolejne dokumenty planistyczne, które również zawierać będą kolejne działania ochronne na obszarach PGL LP. Zgodnie z założeniami projektu DGLP planuje realizację działań ochronnych również na obszarach, dla których dokumenty planistyczne zawierające opisy zadań ochronnych zostaną dopiero zatwierdzone. W związku z prowadzonymi równolegle do realizacji projektu pracami nad opracowaniem nowych dokumentów planistycznych dotyczących ochrony gatunków i siedlisk na obszarach Natura 2000 możliwe będzie uwzględnienie nowych działań i nowych obszarów w trakcie realizacji projektu. W</w:t>
            </w:r>
            <w:r w:rsidR="008604FE">
              <w:rPr>
                <w:rFonts w:cstheme="minorHAnsi"/>
                <w:sz w:val="24"/>
                <w:szCs w:val="24"/>
              </w:rPr>
              <w:t> </w:t>
            </w:r>
            <w:r w:rsidR="004C1209" w:rsidRPr="00100363">
              <w:rPr>
                <w:rFonts w:cstheme="minorHAnsi"/>
                <w:sz w:val="24"/>
                <w:szCs w:val="24"/>
              </w:rPr>
              <w:t>ten sposób realizacja zadań ochrony gatunków i siedlisk będzie miała charakter kompleksowy, a dzięki efektowi skali przyczyni się do znacznej ochrony różnorodności biologicznej. Działania w ramach projektu obejmują różnorodny zakres ochrony siedlisk przyrodniczych oraz działania ochrony gatunków. Wszystkie działania wynikają bezpośrednio z zapisów planów zadań ochronnych zatwierdzonych dla wybranych obszarów Natura 2000. Działania są odpowiedzią na zidentyfikowane zagrożenia dla wybranych siedlisk i gatunków. Do głównych działań należy: prowadzenie prac mających na celu przywrócenie właściwego stanu siedlisk poprzez wykaszanie oraz odkrzaczanie terenów otwartych lub usuwanie nadmiaru biomasy na terenach cennych siedlisk. Ważnym działaniem jest również usuwanie gatunków inwazyjnych lub obcych ekologicznie z terenów siedlisk cennych przyrodniczo. Z siedlisk usuwane będą takie gatunki jak czeremcha amerykańska, łubin trwały, rdestowiec ostrokończysty, kolczurka klapowana, dąb czerwony, nawłoć późna, robinia akacjowa oraz niecierpek drobnokwiatowy. W projekcie zaplanowano również działania ochrony czynnej gatunków. Są to mi</w:t>
            </w:r>
            <w:r w:rsidR="00100363">
              <w:rPr>
                <w:rFonts w:cstheme="minorHAnsi"/>
                <w:sz w:val="24"/>
                <w:szCs w:val="24"/>
              </w:rPr>
              <w:t>ędzy innymi działania ochrony i </w:t>
            </w:r>
            <w:r w:rsidR="004C1209" w:rsidRPr="00100363">
              <w:rPr>
                <w:rFonts w:cstheme="minorHAnsi"/>
                <w:sz w:val="24"/>
                <w:szCs w:val="24"/>
              </w:rPr>
              <w:t xml:space="preserve">zabezpieczania kuraków leśnych, sów lub ptaków szponiastych. Działania ochrony gatunków obejmują również poprawę stanu siedlisk bytowania zagrożonych populacji. Do zadań planowanych do realizacji należy m.in budowa platform pod gniazda oraz ochrona gniazd ptaków szponiastych. Prowadzone będą również prace mające na celu poprawę stanu zachowania głuszca na terenie Borów Dolnośląskich. Jednym z ważnych elementów działań mających na celu ochronę gatunków są działania związane z ograniczeniem liczebności drapieżników, zagrażających gatunkom chronionym. </w:t>
            </w:r>
            <w:r w:rsidRPr="00100363">
              <w:rPr>
                <w:rFonts w:cstheme="minorHAnsi"/>
                <w:sz w:val="24"/>
                <w:szCs w:val="24"/>
              </w:rPr>
              <w:t>W trakcie realizacji projektu planowane są również działania monitoringowe mające na celu weryfikację stanu siedlisk i gatunków. Działania te są zapisane jako konieczne do wykonania w ramach zatwierdzonych p</w:t>
            </w:r>
            <w:r w:rsidR="006F0A45" w:rsidRPr="00100363">
              <w:rPr>
                <w:rFonts w:cstheme="minorHAnsi"/>
                <w:sz w:val="24"/>
                <w:szCs w:val="24"/>
              </w:rPr>
              <w:t xml:space="preserve">lanów </w:t>
            </w:r>
            <w:r w:rsidRPr="00100363">
              <w:rPr>
                <w:rFonts w:cstheme="minorHAnsi"/>
                <w:sz w:val="24"/>
                <w:szCs w:val="24"/>
              </w:rPr>
              <w:t>z</w:t>
            </w:r>
            <w:r w:rsidR="006F0A45" w:rsidRPr="00100363">
              <w:rPr>
                <w:rFonts w:cstheme="minorHAnsi"/>
                <w:sz w:val="24"/>
                <w:szCs w:val="24"/>
              </w:rPr>
              <w:t>adań ochronnych</w:t>
            </w:r>
            <w:r w:rsidRPr="00100363">
              <w:rPr>
                <w:rFonts w:cstheme="minorHAnsi"/>
                <w:sz w:val="24"/>
                <w:szCs w:val="24"/>
              </w:rPr>
              <w:t>. Oprócz tego, w trakcie projektu prowadzone będą działania monitorowania realizacji projektu i przynoszonego efektu środowiskowego w postaci poprawy stanu zachowania siedlisk. Łącznie w projekcie ochroną zostanie objętych około 30 typów siedlisk oraz około 30 gatunków. W projekcie uczestniczyć będzie 111 nadleśnictw na terenie 16 regionalnych dyrekcji Lasów Państwowych.</w:t>
            </w:r>
            <w:r w:rsidR="004C1209" w:rsidRPr="00100363">
              <w:rPr>
                <w:rFonts w:cstheme="minorHAnsi"/>
                <w:sz w:val="24"/>
                <w:szCs w:val="24"/>
              </w:rPr>
              <w:t xml:space="preserve"> </w:t>
            </w:r>
            <w:r w:rsidR="00BB1B54" w:rsidRPr="00100363">
              <w:rPr>
                <w:rFonts w:cstheme="minorHAnsi"/>
                <w:sz w:val="24"/>
                <w:szCs w:val="24"/>
              </w:rPr>
              <w:t>Szacuje się, że realizacja działań</w:t>
            </w:r>
            <w:r w:rsidR="006F0A45" w:rsidRPr="00100363">
              <w:rPr>
                <w:rFonts w:cstheme="minorHAnsi"/>
                <w:sz w:val="24"/>
                <w:szCs w:val="24"/>
              </w:rPr>
              <w:t xml:space="preserve"> </w:t>
            </w:r>
            <w:r w:rsidR="00BB1B54" w:rsidRPr="00100363">
              <w:rPr>
                <w:rFonts w:cstheme="minorHAnsi"/>
                <w:sz w:val="24"/>
                <w:szCs w:val="24"/>
              </w:rPr>
              <w:t xml:space="preserve">ochrony siedlisk oraz poprawy siedlisk występowania gatunków obejmie powierzchnię ponad 15 tys. </w:t>
            </w:r>
            <w:r w:rsidR="004C1209" w:rsidRPr="00100363">
              <w:rPr>
                <w:rFonts w:cstheme="minorHAnsi"/>
                <w:sz w:val="24"/>
                <w:szCs w:val="24"/>
              </w:rPr>
              <w:t>h</w:t>
            </w:r>
            <w:r w:rsidR="00BB1B54" w:rsidRPr="00100363">
              <w:rPr>
                <w:rFonts w:cstheme="minorHAnsi"/>
                <w:sz w:val="24"/>
                <w:szCs w:val="24"/>
              </w:rPr>
              <w:t>ektarów</w:t>
            </w:r>
            <w:r w:rsidR="004C1209" w:rsidRPr="00100363">
              <w:rPr>
                <w:rFonts w:cstheme="minorHAnsi"/>
                <w:sz w:val="24"/>
                <w:szCs w:val="24"/>
              </w:rPr>
              <w:t>.</w:t>
            </w:r>
            <w:r w:rsidR="00BB1B54" w:rsidRPr="00100363">
              <w:rPr>
                <w:rFonts w:cstheme="minorHAnsi"/>
                <w:sz w:val="24"/>
                <w:szCs w:val="24"/>
              </w:rPr>
              <w:t xml:space="preserve"> </w:t>
            </w:r>
          </w:p>
        </w:tc>
      </w:tr>
      <w:tr w:rsidR="00F55454" w:rsidRPr="00100363" w14:paraId="1860B05C" w14:textId="77777777" w:rsidTr="00CF0F11">
        <w:tc>
          <w:tcPr>
            <w:tcW w:w="9067" w:type="dxa"/>
            <w:gridSpan w:val="7"/>
            <w:shd w:val="clear" w:color="auto" w:fill="92D050"/>
          </w:tcPr>
          <w:p w14:paraId="50D37FDA" w14:textId="77777777" w:rsidR="00F55454" w:rsidRPr="00100363" w:rsidRDefault="00F55454" w:rsidP="00CF0F11">
            <w:pPr>
              <w:spacing w:before="120" w:after="120" w:line="276" w:lineRule="auto"/>
              <w:rPr>
                <w:rFonts w:cstheme="minorHAnsi"/>
                <w:b/>
                <w:sz w:val="24"/>
                <w:szCs w:val="24"/>
              </w:rPr>
            </w:pPr>
            <w:r w:rsidRPr="00100363">
              <w:rPr>
                <w:rFonts w:cstheme="minorHAnsi"/>
                <w:b/>
                <w:sz w:val="24"/>
                <w:szCs w:val="24"/>
              </w:rPr>
              <w:lastRenderedPageBreak/>
              <w:t>WPŁYW PROJEKTU NA REALIZACJĘ CELÓW SZCZEGÓŁOWYCH I REZULTATÓW OKREŚLONYCH DLA PRIORYTETÓW INWESTYCYJNYCH W II OSI PRIORYTETOWEJ POIIŚ 2014-2020</w:t>
            </w:r>
          </w:p>
          <w:p w14:paraId="5CDCA988" w14:textId="62B2A30A" w:rsidR="00F55454" w:rsidRPr="00100363" w:rsidRDefault="00F55454" w:rsidP="00100363">
            <w:pPr>
              <w:spacing w:before="120" w:after="120" w:line="276" w:lineRule="auto"/>
              <w:jc w:val="both"/>
              <w:rPr>
                <w:rFonts w:cstheme="minorHAnsi"/>
                <w:i/>
                <w:color w:val="404040" w:themeColor="text1" w:themeTint="BF"/>
                <w:sz w:val="24"/>
                <w:szCs w:val="24"/>
              </w:rPr>
            </w:pPr>
            <w:r w:rsidRPr="00100363">
              <w:rPr>
                <w:rFonts w:cstheme="minorHAnsi"/>
                <w:i/>
                <w:color w:val="404040" w:themeColor="text1" w:themeTint="BF"/>
                <w:szCs w:val="24"/>
              </w:rPr>
              <w:t>W jaki sposób projekty wybierane w II osi priorytetowej POIiŚ 2014-2020 przyczyniają się do realizacji celów szczegółowych i rezultatów, określonych dla priorytetów inwestycyjnych w II osi priorytetowej POIiŚ 2014-2020?</w:t>
            </w:r>
          </w:p>
        </w:tc>
      </w:tr>
      <w:tr w:rsidR="00F55454" w:rsidRPr="00100363" w14:paraId="16F0B295" w14:textId="77777777" w:rsidTr="00CF0F11">
        <w:trPr>
          <w:trHeight w:val="911"/>
        </w:trPr>
        <w:tc>
          <w:tcPr>
            <w:tcW w:w="1271" w:type="dxa"/>
            <w:shd w:val="clear" w:color="auto" w:fill="E2EFD9" w:themeFill="accent6" w:themeFillTint="33"/>
          </w:tcPr>
          <w:p w14:paraId="505A66C1" w14:textId="0B0D3268" w:rsidR="00F55454" w:rsidRPr="00100363" w:rsidRDefault="00F55454" w:rsidP="00100363">
            <w:pPr>
              <w:spacing w:before="120" w:after="120" w:line="276" w:lineRule="auto"/>
              <w:jc w:val="center"/>
              <w:rPr>
                <w:rFonts w:cstheme="minorHAnsi"/>
                <w:b/>
                <w:sz w:val="20"/>
                <w:szCs w:val="24"/>
              </w:rPr>
            </w:pPr>
            <w:r w:rsidRPr="00100363">
              <w:rPr>
                <w:rFonts w:cstheme="minorHAnsi"/>
                <w:b/>
                <w:sz w:val="20"/>
                <w:szCs w:val="24"/>
              </w:rPr>
              <w:t>Rodzaj wskaźnika</w:t>
            </w:r>
          </w:p>
        </w:tc>
        <w:tc>
          <w:tcPr>
            <w:tcW w:w="3363" w:type="dxa"/>
            <w:gridSpan w:val="2"/>
            <w:shd w:val="clear" w:color="auto" w:fill="E2EFD9" w:themeFill="accent6" w:themeFillTint="33"/>
          </w:tcPr>
          <w:p w14:paraId="3724CFD5" w14:textId="77777777" w:rsidR="00F55454" w:rsidRPr="00100363" w:rsidRDefault="00F55454" w:rsidP="00100363">
            <w:pPr>
              <w:spacing w:before="120" w:after="120" w:line="276" w:lineRule="auto"/>
              <w:jc w:val="center"/>
              <w:rPr>
                <w:rFonts w:cstheme="minorHAnsi"/>
                <w:b/>
                <w:sz w:val="20"/>
                <w:szCs w:val="24"/>
              </w:rPr>
            </w:pPr>
            <w:r w:rsidRPr="00100363">
              <w:rPr>
                <w:rFonts w:cstheme="minorHAnsi"/>
                <w:b/>
                <w:sz w:val="20"/>
                <w:szCs w:val="24"/>
              </w:rPr>
              <w:t>Nazwa wskaźnika</w:t>
            </w:r>
          </w:p>
        </w:tc>
        <w:tc>
          <w:tcPr>
            <w:tcW w:w="1031" w:type="dxa"/>
            <w:shd w:val="clear" w:color="auto" w:fill="E2EFD9" w:themeFill="accent6" w:themeFillTint="33"/>
          </w:tcPr>
          <w:p w14:paraId="1A45F06E" w14:textId="12476A87" w:rsidR="00F55454" w:rsidRPr="00100363" w:rsidRDefault="00605410" w:rsidP="00100363">
            <w:pPr>
              <w:spacing w:before="120" w:after="120" w:line="276" w:lineRule="auto"/>
              <w:jc w:val="center"/>
              <w:rPr>
                <w:rFonts w:cstheme="minorHAnsi"/>
                <w:b/>
                <w:sz w:val="20"/>
                <w:szCs w:val="24"/>
              </w:rPr>
            </w:pPr>
            <w:r w:rsidRPr="004D28D0">
              <w:rPr>
                <w:rFonts w:cstheme="minorHAnsi"/>
                <w:b/>
                <w:sz w:val="20"/>
                <w:szCs w:val="24"/>
              </w:rPr>
              <w:t xml:space="preserve">Wartość </w:t>
            </w:r>
            <w:r>
              <w:rPr>
                <w:rFonts w:cstheme="minorHAnsi"/>
                <w:b/>
                <w:sz w:val="20"/>
                <w:szCs w:val="24"/>
              </w:rPr>
              <w:t>docelowa przyjęta w POIiŚ lub SzOOP POIiŚ</w:t>
            </w:r>
          </w:p>
        </w:tc>
        <w:tc>
          <w:tcPr>
            <w:tcW w:w="1134" w:type="dxa"/>
            <w:shd w:val="clear" w:color="auto" w:fill="E2EFD9" w:themeFill="accent6" w:themeFillTint="33"/>
          </w:tcPr>
          <w:p w14:paraId="4A41EBD7" w14:textId="77777777" w:rsidR="00605410" w:rsidRPr="004D28D0" w:rsidRDefault="00605410" w:rsidP="00605410">
            <w:pPr>
              <w:spacing w:before="120" w:after="120" w:line="276" w:lineRule="auto"/>
              <w:jc w:val="center"/>
              <w:rPr>
                <w:rFonts w:cstheme="minorHAnsi"/>
                <w:b/>
                <w:sz w:val="20"/>
                <w:szCs w:val="24"/>
              </w:rPr>
            </w:pPr>
            <w:r w:rsidRPr="004D28D0">
              <w:rPr>
                <w:rFonts w:cstheme="minorHAnsi"/>
                <w:b/>
                <w:sz w:val="20"/>
                <w:szCs w:val="24"/>
              </w:rPr>
              <w:t>Wartość docelowa</w:t>
            </w:r>
            <w:r>
              <w:rPr>
                <w:rFonts w:cstheme="minorHAnsi"/>
                <w:b/>
                <w:sz w:val="20"/>
                <w:szCs w:val="24"/>
              </w:rPr>
              <w:t xml:space="preserve"> przyjęta w projekcie</w:t>
            </w:r>
          </w:p>
          <w:p w14:paraId="1C32C437" w14:textId="77777777" w:rsidR="00F55454" w:rsidRPr="00100363" w:rsidRDefault="00F55454" w:rsidP="00100363">
            <w:pPr>
              <w:spacing w:before="120" w:after="120" w:line="276" w:lineRule="auto"/>
              <w:rPr>
                <w:rFonts w:cstheme="minorHAnsi"/>
                <w:b/>
                <w:sz w:val="20"/>
                <w:szCs w:val="24"/>
              </w:rPr>
            </w:pPr>
          </w:p>
        </w:tc>
        <w:tc>
          <w:tcPr>
            <w:tcW w:w="1134" w:type="dxa"/>
            <w:shd w:val="clear" w:color="auto" w:fill="E2EFD9" w:themeFill="accent6" w:themeFillTint="33"/>
          </w:tcPr>
          <w:p w14:paraId="629E3F9B" w14:textId="031B6BDB" w:rsidR="00F55454" w:rsidRPr="00100363" w:rsidRDefault="00605410" w:rsidP="00100363">
            <w:pPr>
              <w:spacing w:before="120" w:after="120" w:line="276" w:lineRule="auto"/>
              <w:jc w:val="center"/>
              <w:rPr>
                <w:rFonts w:cstheme="minorHAnsi"/>
                <w:b/>
                <w:sz w:val="20"/>
                <w:szCs w:val="24"/>
              </w:rPr>
            </w:pPr>
            <w:r w:rsidRPr="004D28D0">
              <w:rPr>
                <w:rFonts w:cstheme="minorHAnsi"/>
                <w:b/>
                <w:sz w:val="20"/>
                <w:szCs w:val="24"/>
              </w:rPr>
              <w:t xml:space="preserve">% </w:t>
            </w:r>
            <w:r>
              <w:rPr>
                <w:rFonts w:cstheme="minorHAnsi"/>
                <w:b/>
                <w:sz w:val="20"/>
                <w:szCs w:val="24"/>
              </w:rPr>
              <w:t>wartości docelowej przyjętej w POIiŚ lub SzOOP POIiŚ</w:t>
            </w:r>
          </w:p>
        </w:tc>
        <w:tc>
          <w:tcPr>
            <w:tcW w:w="1134" w:type="dxa"/>
            <w:shd w:val="clear" w:color="auto" w:fill="E2EFD9" w:themeFill="accent6" w:themeFillTint="33"/>
          </w:tcPr>
          <w:p w14:paraId="48D4E130" w14:textId="476C1A2C" w:rsidR="00605410" w:rsidRDefault="00605410" w:rsidP="00100363">
            <w:pPr>
              <w:spacing w:before="120" w:after="120" w:line="276" w:lineRule="auto"/>
              <w:jc w:val="center"/>
              <w:rPr>
                <w:rFonts w:cstheme="minorHAnsi"/>
                <w:b/>
                <w:sz w:val="20"/>
                <w:szCs w:val="24"/>
              </w:rPr>
            </w:pPr>
            <w:r w:rsidRPr="004D28D0">
              <w:rPr>
                <w:rFonts w:cstheme="minorHAnsi"/>
                <w:b/>
                <w:sz w:val="20"/>
                <w:szCs w:val="24"/>
              </w:rPr>
              <w:t>Wartość osiągnięta</w:t>
            </w:r>
            <w:r>
              <w:rPr>
                <w:rFonts w:cstheme="minorHAnsi"/>
                <w:b/>
                <w:sz w:val="20"/>
                <w:szCs w:val="24"/>
              </w:rPr>
              <w:t xml:space="preserve"> w </w:t>
            </w:r>
            <w:r w:rsidR="008D296C">
              <w:rPr>
                <w:rFonts w:cstheme="minorHAnsi"/>
                <w:b/>
                <w:sz w:val="20"/>
                <w:szCs w:val="24"/>
              </w:rPr>
              <w:t>projekcie</w:t>
            </w:r>
            <w:r>
              <w:rPr>
                <w:rFonts w:cstheme="minorHAnsi"/>
                <w:b/>
                <w:sz w:val="20"/>
                <w:szCs w:val="24"/>
              </w:rPr>
              <w:t xml:space="preserve"> do 31.12.2018</w:t>
            </w:r>
            <w:r>
              <w:rPr>
                <w:rStyle w:val="Odwoanieprzypisudolnego"/>
                <w:rFonts w:cstheme="minorHAnsi"/>
                <w:b/>
                <w:sz w:val="20"/>
                <w:szCs w:val="24"/>
              </w:rPr>
              <w:footnoteReference w:id="1"/>
            </w:r>
          </w:p>
          <w:p w14:paraId="6BFAFE0A" w14:textId="4E0552CD" w:rsidR="00F55454" w:rsidRPr="00100363" w:rsidRDefault="00F55454" w:rsidP="00100363">
            <w:pPr>
              <w:spacing w:before="120" w:after="120" w:line="276" w:lineRule="auto"/>
              <w:jc w:val="center"/>
              <w:rPr>
                <w:rFonts w:cstheme="minorHAnsi"/>
                <w:b/>
                <w:sz w:val="20"/>
                <w:szCs w:val="24"/>
              </w:rPr>
            </w:pPr>
          </w:p>
        </w:tc>
      </w:tr>
      <w:tr w:rsidR="00F55454" w:rsidRPr="00100363" w14:paraId="552A5908" w14:textId="77777777" w:rsidTr="00CF0F11">
        <w:tc>
          <w:tcPr>
            <w:tcW w:w="1271" w:type="dxa"/>
          </w:tcPr>
          <w:p w14:paraId="2AFFB5CD" w14:textId="77777777" w:rsidR="00F55454" w:rsidRPr="00100363" w:rsidRDefault="00F55454" w:rsidP="00100363">
            <w:pPr>
              <w:spacing w:before="120" w:after="120" w:line="276" w:lineRule="auto"/>
              <w:rPr>
                <w:rFonts w:cstheme="minorHAnsi"/>
                <w:szCs w:val="24"/>
              </w:rPr>
            </w:pPr>
            <w:r w:rsidRPr="00100363">
              <w:rPr>
                <w:rFonts w:cstheme="minorHAnsi"/>
                <w:szCs w:val="24"/>
              </w:rPr>
              <w:t xml:space="preserve">PRODUKT </w:t>
            </w:r>
            <w:r w:rsidR="00BB0B41" w:rsidRPr="00100363">
              <w:rPr>
                <w:rFonts w:cstheme="minorHAnsi"/>
                <w:szCs w:val="24"/>
              </w:rPr>
              <w:t>INNE</w:t>
            </w:r>
          </w:p>
        </w:tc>
        <w:tc>
          <w:tcPr>
            <w:tcW w:w="3363" w:type="dxa"/>
            <w:gridSpan w:val="2"/>
          </w:tcPr>
          <w:p w14:paraId="2EEE51BD" w14:textId="77777777" w:rsidR="00F55454" w:rsidRPr="00100363" w:rsidRDefault="0019353F" w:rsidP="00100363">
            <w:pPr>
              <w:spacing w:before="120" w:after="120" w:line="276" w:lineRule="auto"/>
              <w:rPr>
                <w:rFonts w:cstheme="minorHAnsi"/>
                <w:szCs w:val="24"/>
              </w:rPr>
            </w:pPr>
            <w:r w:rsidRPr="00100363">
              <w:rPr>
                <w:rFonts w:cstheme="minorHAnsi"/>
                <w:szCs w:val="24"/>
              </w:rPr>
              <w:t>Liczba gatunków objętych działaniami ochronnymi [szt.]</w:t>
            </w:r>
          </w:p>
        </w:tc>
        <w:tc>
          <w:tcPr>
            <w:tcW w:w="1031" w:type="dxa"/>
          </w:tcPr>
          <w:p w14:paraId="07C29874" w14:textId="77777777" w:rsidR="00F55454" w:rsidRPr="00100363" w:rsidRDefault="00F55454" w:rsidP="00100363">
            <w:pPr>
              <w:spacing w:before="120" w:after="120" w:line="276" w:lineRule="auto"/>
              <w:jc w:val="center"/>
              <w:rPr>
                <w:rFonts w:cstheme="minorHAnsi"/>
                <w:szCs w:val="24"/>
              </w:rPr>
            </w:pPr>
          </w:p>
        </w:tc>
        <w:tc>
          <w:tcPr>
            <w:tcW w:w="1134" w:type="dxa"/>
          </w:tcPr>
          <w:p w14:paraId="4F5F56FB" w14:textId="77777777" w:rsidR="00F55454" w:rsidRPr="00100363" w:rsidRDefault="0019353F" w:rsidP="00100363">
            <w:pPr>
              <w:spacing w:before="120" w:after="120" w:line="276" w:lineRule="auto"/>
              <w:jc w:val="center"/>
              <w:rPr>
                <w:rFonts w:cstheme="minorHAnsi"/>
                <w:szCs w:val="24"/>
              </w:rPr>
            </w:pPr>
            <w:r w:rsidRPr="00100363">
              <w:rPr>
                <w:rFonts w:cstheme="minorHAnsi"/>
                <w:szCs w:val="24"/>
              </w:rPr>
              <w:t>32</w:t>
            </w:r>
          </w:p>
        </w:tc>
        <w:tc>
          <w:tcPr>
            <w:tcW w:w="1134" w:type="dxa"/>
          </w:tcPr>
          <w:p w14:paraId="1798C7E8" w14:textId="77777777" w:rsidR="00F55454" w:rsidRPr="00100363" w:rsidRDefault="00F55454" w:rsidP="00100363">
            <w:pPr>
              <w:spacing w:before="120" w:after="120" w:line="276" w:lineRule="auto"/>
              <w:jc w:val="center"/>
              <w:rPr>
                <w:rFonts w:cstheme="minorHAnsi"/>
                <w:szCs w:val="24"/>
              </w:rPr>
            </w:pPr>
          </w:p>
        </w:tc>
        <w:tc>
          <w:tcPr>
            <w:tcW w:w="1134" w:type="dxa"/>
          </w:tcPr>
          <w:p w14:paraId="5B39D843" w14:textId="3D465CB0" w:rsidR="00F55454" w:rsidRPr="00100363" w:rsidRDefault="00182158" w:rsidP="00100363">
            <w:pPr>
              <w:spacing w:before="120" w:after="120" w:line="276" w:lineRule="auto"/>
              <w:jc w:val="center"/>
              <w:rPr>
                <w:rFonts w:cstheme="minorHAnsi"/>
                <w:szCs w:val="24"/>
              </w:rPr>
            </w:pPr>
            <w:r>
              <w:rPr>
                <w:rFonts w:cstheme="minorHAnsi"/>
                <w:szCs w:val="24"/>
              </w:rPr>
              <w:t>22</w:t>
            </w:r>
          </w:p>
        </w:tc>
      </w:tr>
      <w:tr w:rsidR="00F55454" w:rsidRPr="00100363" w14:paraId="0D49906A" w14:textId="77777777" w:rsidTr="00CF0F11">
        <w:tc>
          <w:tcPr>
            <w:tcW w:w="1271" w:type="dxa"/>
          </w:tcPr>
          <w:p w14:paraId="54A667D0" w14:textId="77777777" w:rsidR="00F55454" w:rsidRPr="00100363" w:rsidRDefault="00F55454" w:rsidP="00100363">
            <w:pPr>
              <w:spacing w:before="120" w:after="120" w:line="276" w:lineRule="auto"/>
              <w:rPr>
                <w:rFonts w:cstheme="minorHAnsi"/>
                <w:szCs w:val="24"/>
              </w:rPr>
            </w:pPr>
            <w:r w:rsidRPr="00100363">
              <w:rPr>
                <w:rFonts w:cstheme="minorHAnsi"/>
                <w:szCs w:val="24"/>
              </w:rPr>
              <w:t xml:space="preserve">PRODUKT </w:t>
            </w:r>
            <w:r w:rsidR="0019353F" w:rsidRPr="00100363">
              <w:rPr>
                <w:rFonts w:cstheme="minorHAnsi"/>
                <w:szCs w:val="24"/>
              </w:rPr>
              <w:t>INNE</w:t>
            </w:r>
          </w:p>
        </w:tc>
        <w:tc>
          <w:tcPr>
            <w:tcW w:w="3363" w:type="dxa"/>
            <w:gridSpan w:val="2"/>
          </w:tcPr>
          <w:p w14:paraId="0EE98396" w14:textId="77777777" w:rsidR="00F55454" w:rsidRPr="00100363" w:rsidRDefault="0019353F" w:rsidP="00100363">
            <w:pPr>
              <w:spacing w:before="120" w:after="120" w:line="276" w:lineRule="auto"/>
              <w:rPr>
                <w:rFonts w:cstheme="minorHAnsi"/>
                <w:szCs w:val="24"/>
              </w:rPr>
            </w:pPr>
            <w:r w:rsidRPr="00100363">
              <w:rPr>
                <w:rFonts w:cstheme="minorHAnsi"/>
                <w:szCs w:val="24"/>
              </w:rPr>
              <w:t>Liczba typów siedlisk objętych działaniami ochronnymi [szt.]</w:t>
            </w:r>
          </w:p>
        </w:tc>
        <w:tc>
          <w:tcPr>
            <w:tcW w:w="1031" w:type="dxa"/>
          </w:tcPr>
          <w:p w14:paraId="2F69CFFC" w14:textId="77777777" w:rsidR="00F55454" w:rsidRPr="00100363" w:rsidRDefault="00F55454" w:rsidP="00100363">
            <w:pPr>
              <w:spacing w:before="120" w:after="120" w:line="276" w:lineRule="auto"/>
              <w:jc w:val="center"/>
              <w:rPr>
                <w:rFonts w:cstheme="minorHAnsi"/>
                <w:szCs w:val="24"/>
              </w:rPr>
            </w:pPr>
          </w:p>
        </w:tc>
        <w:tc>
          <w:tcPr>
            <w:tcW w:w="1134" w:type="dxa"/>
          </w:tcPr>
          <w:p w14:paraId="095CBCC2" w14:textId="77777777" w:rsidR="00F55454" w:rsidRPr="00100363" w:rsidRDefault="0019353F" w:rsidP="00100363">
            <w:pPr>
              <w:spacing w:before="120" w:after="120" w:line="276" w:lineRule="auto"/>
              <w:jc w:val="center"/>
              <w:rPr>
                <w:rFonts w:cstheme="minorHAnsi"/>
                <w:szCs w:val="24"/>
              </w:rPr>
            </w:pPr>
            <w:r w:rsidRPr="00100363">
              <w:rPr>
                <w:rFonts w:cstheme="minorHAnsi"/>
                <w:szCs w:val="24"/>
              </w:rPr>
              <w:t>30</w:t>
            </w:r>
          </w:p>
        </w:tc>
        <w:tc>
          <w:tcPr>
            <w:tcW w:w="1134" w:type="dxa"/>
          </w:tcPr>
          <w:p w14:paraId="45C21985" w14:textId="77777777" w:rsidR="00F55454" w:rsidRPr="00100363" w:rsidRDefault="00F55454" w:rsidP="00100363">
            <w:pPr>
              <w:spacing w:before="120" w:after="120" w:line="276" w:lineRule="auto"/>
              <w:jc w:val="center"/>
              <w:rPr>
                <w:rFonts w:cstheme="minorHAnsi"/>
                <w:szCs w:val="24"/>
              </w:rPr>
            </w:pPr>
          </w:p>
        </w:tc>
        <w:tc>
          <w:tcPr>
            <w:tcW w:w="1134" w:type="dxa"/>
          </w:tcPr>
          <w:p w14:paraId="4259E240" w14:textId="4F5EB117" w:rsidR="00F55454" w:rsidRPr="00100363" w:rsidRDefault="00182158" w:rsidP="00100363">
            <w:pPr>
              <w:spacing w:before="120" w:after="120" w:line="276" w:lineRule="auto"/>
              <w:jc w:val="center"/>
              <w:rPr>
                <w:rFonts w:cstheme="minorHAnsi"/>
                <w:szCs w:val="24"/>
              </w:rPr>
            </w:pPr>
            <w:r>
              <w:rPr>
                <w:rFonts w:cstheme="minorHAnsi"/>
                <w:szCs w:val="24"/>
              </w:rPr>
              <w:t>13</w:t>
            </w:r>
          </w:p>
        </w:tc>
      </w:tr>
      <w:tr w:rsidR="00F55454" w:rsidRPr="00100363" w14:paraId="2EC084B4" w14:textId="77777777" w:rsidTr="00CF0F11">
        <w:tc>
          <w:tcPr>
            <w:tcW w:w="1271" w:type="dxa"/>
          </w:tcPr>
          <w:p w14:paraId="5A35D9D8" w14:textId="77777777" w:rsidR="00F55454" w:rsidRPr="00100363" w:rsidRDefault="0019353F" w:rsidP="00100363">
            <w:pPr>
              <w:spacing w:before="120" w:after="120" w:line="276" w:lineRule="auto"/>
              <w:rPr>
                <w:rFonts w:cstheme="minorHAnsi"/>
                <w:szCs w:val="24"/>
              </w:rPr>
            </w:pPr>
            <w:r w:rsidRPr="00100363">
              <w:rPr>
                <w:rFonts w:cstheme="minorHAnsi"/>
                <w:szCs w:val="24"/>
              </w:rPr>
              <w:t xml:space="preserve">REZULTAT </w:t>
            </w:r>
            <w:r w:rsidR="00F55454" w:rsidRPr="00100363">
              <w:rPr>
                <w:rFonts w:cstheme="minorHAnsi"/>
                <w:szCs w:val="24"/>
              </w:rPr>
              <w:t>POIiŚ</w:t>
            </w:r>
          </w:p>
        </w:tc>
        <w:tc>
          <w:tcPr>
            <w:tcW w:w="3363" w:type="dxa"/>
            <w:gridSpan w:val="2"/>
          </w:tcPr>
          <w:p w14:paraId="5EF31B2B" w14:textId="7EBCA16F" w:rsidR="00F55454" w:rsidRPr="00100363" w:rsidRDefault="0019353F" w:rsidP="00100363">
            <w:pPr>
              <w:spacing w:before="120" w:after="120" w:line="276" w:lineRule="auto"/>
              <w:rPr>
                <w:rFonts w:cstheme="minorHAnsi"/>
                <w:szCs w:val="24"/>
              </w:rPr>
            </w:pPr>
            <w:r w:rsidRPr="00100363">
              <w:rPr>
                <w:rFonts w:cstheme="minorHAnsi"/>
                <w:szCs w:val="24"/>
              </w:rPr>
              <w:t xml:space="preserve">Powierzchnia siedlisk wspieranych w </w:t>
            </w:r>
            <w:r w:rsidR="00182158">
              <w:rPr>
                <w:rFonts w:cstheme="minorHAnsi"/>
                <w:szCs w:val="24"/>
              </w:rPr>
              <w:t>zakresie</w:t>
            </w:r>
            <w:r w:rsidR="00182158" w:rsidRPr="00100363">
              <w:rPr>
                <w:rFonts w:cstheme="minorHAnsi"/>
                <w:szCs w:val="24"/>
              </w:rPr>
              <w:t xml:space="preserve"> </w:t>
            </w:r>
            <w:r w:rsidRPr="00100363">
              <w:rPr>
                <w:rFonts w:cstheme="minorHAnsi"/>
                <w:szCs w:val="24"/>
              </w:rPr>
              <w:t>uzyskania lepszego statusu ochrony [ha] (CI 23)</w:t>
            </w:r>
          </w:p>
        </w:tc>
        <w:tc>
          <w:tcPr>
            <w:tcW w:w="1031" w:type="dxa"/>
          </w:tcPr>
          <w:p w14:paraId="2F662972" w14:textId="77777777" w:rsidR="00F55454" w:rsidRPr="00100363" w:rsidRDefault="00C35E3B" w:rsidP="00100363">
            <w:pPr>
              <w:spacing w:before="120" w:after="120" w:line="276" w:lineRule="auto"/>
              <w:jc w:val="center"/>
              <w:rPr>
                <w:rFonts w:cstheme="minorHAnsi"/>
                <w:szCs w:val="24"/>
              </w:rPr>
            </w:pPr>
            <w:r w:rsidRPr="00100363">
              <w:rPr>
                <w:rFonts w:cstheme="minorHAnsi"/>
                <w:szCs w:val="24"/>
              </w:rPr>
              <w:t>73000</w:t>
            </w:r>
          </w:p>
        </w:tc>
        <w:tc>
          <w:tcPr>
            <w:tcW w:w="1134" w:type="dxa"/>
          </w:tcPr>
          <w:p w14:paraId="7D50D8AC" w14:textId="77777777" w:rsidR="00F55454" w:rsidRPr="00100363" w:rsidRDefault="0019353F" w:rsidP="00100363">
            <w:pPr>
              <w:spacing w:before="120" w:after="120" w:line="276" w:lineRule="auto"/>
              <w:jc w:val="center"/>
              <w:rPr>
                <w:rFonts w:cstheme="minorHAnsi"/>
                <w:szCs w:val="24"/>
              </w:rPr>
            </w:pPr>
            <w:r w:rsidRPr="00100363">
              <w:rPr>
                <w:rFonts w:cstheme="minorHAnsi"/>
                <w:szCs w:val="24"/>
              </w:rPr>
              <w:t>13630</w:t>
            </w:r>
          </w:p>
        </w:tc>
        <w:tc>
          <w:tcPr>
            <w:tcW w:w="1134" w:type="dxa"/>
          </w:tcPr>
          <w:p w14:paraId="21952BA8" w14:textId="77777777" w:rsidR="00F55454" w:rsidRPr="00100363" w:rsidRDefault="00672FF0" w:rsidP="00100363">
            <w:pPr>
              <w:spacing w:before="120" w:after="120" w:line="276" w:lineRule="auto"/>
              <w:jc w:val="center"/>
              <w:rPr>
                <w:rFonts w:cstheme="minorHAnsi"/>
                <w:szCs w:val="24"/>
              </w:rPr>
            </w:pPr>
            <w:r w:rsidRPr="00100363">
              <w:rPr>
                <w:rFonts w:cstheme="minorHAnsi"/>
                <w:szCs w:val="24"/>
              </w:rPr>
              <w:t>1</w:t>
            </w:r>
            <w:r w:rsidR="0019353F" w:rsidRPr="00100363">
              <w:rPr>
                <w:rFonts w:cstheme="minorHAnsi"/>
                <w:szCs w:val="24"/>
              </w:rPr>
              <w:t>9</w:t>
            </w:r>
            <w:r w:rsidRPr="00100363">
              <w:rPr>
                <w:rFonts w:cstheme="minorHAnsi"/>
                <w:szCs w:val="24"/>
              </w:rPr>
              <w:t>,0</w:t>
            </w:r>
            <w:r w:rsidR="00F55454" w:rsidRPr="00100363">
              <w:rPr>
                <w:rFonts w:cstheme="minorHAnsi"/>
                <w:szCs w:val="24"/>
              </w:rPr>
              <w:t>%</w:t>
            </w:r>
          </w:p>
        </w:tc>
        <w:tc>
          <w:tcPr>
            <w:tcW w:w="1134" w:type="dxa"/>
          </w:tcPr>
          <w:p w14:paraId="72B89888" w14:textId="258A169D" w:rsidR="00F55454" w:rsidRPr="00100363" w:rsidRDefault="00182158" w:rsidP="00100363">
            <w:pPr>
              <w:spacing w:before="120" w:after="120" w:line="276" w:lineRule="auto"/>
              <w:jc w:val="center"/>
              <w:rPr>
                <w:rFonts w:cstheme="minorHAnsi"/>
                <w:szCs w:val="24"/>
              </w:rPr>
            </w:pPr>
            <w:r>
              <w:rPr>
                <w:rFonts w:cstheme="minorHAnsi"/>
                <w:szCs w:val="24"/>
              </w:rPr>
              <w:t>609,57</w:t>
            </w:r>
          </w:p>
        </w:tc>
      </w:tr>
      <w:tr w:rsidR="00745AE0" w:rsidRPr="00100363" w14:paraId="3194C31C" w14:textId="77777777" w:rsidTr="00CF0F11">
        <w:tc>
          <w:tcPr>
            <w:tcW w:w="9067" w:type="dxa"/>
            <w:gridSpan w:val="7"/>
            <w:shd w:val="clear" w:color="auto" w:fill="92D050"/>
          </w:tcPr>
          <w:p w14:paraId="18DEC022" w14:textId="77777777" w:rsidR="00775591" w:rsidRPr="004D28D0" w:rsidRDefault="00775591" w:rsidP="00775591">
            <w:pPr>
              <w:spacing w:before="120" w:after="120" w:line="276" w:lineRule="auto"/>
              <w:jc w:val="both"/>
              <w:rPr>
                <w:rFonts w:cstheme="minorHAnsi"/>
                <w:b/>
                <w:sz w:val="24"/>
                <w:szCs w:val="24"/>
              </w:rPr>
            </w:pPr>
            <w:r w:rsidRPr="004D28D0">
              <w:rPr>
                <w:rFonts w:cstheme="minorHAnsi"/>
                <w:b/>
                <w:sz w:val="24"/>
                <w:szCs w:val="24"/>
              </w:rPr>
              <w:t xml:space="preserve">KLUCZOWE </w:t>
            </w:r>
            <w:r>
              <w:rPr>
                <w:rFonts w:cstheme="minorHAnsi"/>
                <w:b/>
                <w:sz w:val="24"/>
                <w:szCs w:val="24"/>
              </w:rPr>
              <w:t>KORZYŚCI WYNIKAJĄCE Z REALIZACJI PROJEKTÓW, W TYM ISTOTNE W SKALI KRAJU LUB UE</w:t>
            </w:r>
          </w:p>
          <w:p w14:paraId="347D9F9C" w14:textId="77777777" w:rsidR="00775591" w:rsidRPr="004D28D0" w:rsidRDefault="00775591" w:rsidP="00775591">
            <w:pPr>
              <w:spacing w:before="120" w:after="120" w:line="276" w:lineRule="auto"/>
              <w:jc w:val="both"/>
              <w:rPr>
                <w:rFonts w:cstheme="minorHAnsi"/>
                <w:i/>
                <w:iCs/>
                <w:color w:val="404040" w:themeColor="text1" w:themeTint="BF"/>
                <w:szCs w:val="24"/>
              </w:rPr>
            </w:pPr>
            <w:r w:rsidRPr="004D28D0">
              <w:rPr>
                <w:rFonts w:cstheme="minorHAnsi"/>
                <w:i/>
                <w:iCs/>
                <w:color w:val="404040" w:themeColor="text1" w:themeTint="BF"/>
                <w:szCs w:val="24"/>
              </w:rPr>
              <w:t>Jakie są kluczowe efekty ekologiczne związane z realizacją celów POIiŚ?</w:t>
            </w:r>
          </w:p>
          <w:p w14:paraId="0B5AB314" w14:textId="355A9187" w:rsidR="002B7A54" w:rsidRPr="00100363" w:rsidRDefault="00775591" w:rsidP="00100363">
            <w:pPr>
              <w:spacing w:before="120" w:after="120" w:line="276" w:lineRule="auto"/>
              <w:jc w:val="both"/>
              <w:rPr>
                <w:rFonts w:cstheme="minorHAnsi"/>
                <w:i/>
                <w:iCs/>
                <w:sz w:val="24"/>
                <w:szCs w:val="24"/>
              </w:rPr>
            </w:pPr>
            <w:r w:rsidRPr="004D28D0">
              <w:rPr>
                <w:rFonts w:cstheme="minorHAnsi"/>
                <w:i/>
                <w:iCs/>
                <w:color w:val="404040" w:themeColor="text1" w:themeTint="BF"/>
                <w:szCs w:val="24"/>
              </w:rPr>
              <w:t>Czy można zidentyfikować inne istotne efekty ekologiczne oraz po</w:t>
            </w:r>
            <w:r>
              <w:rPr>
                <w:rFonts w:cstheme="minorHAnsi"/>
                <w:i/>
                <w:iCs/>
                <w:color w:val="404040" w:themeColor="text1" w:themeTint="BF"/>
                <w:szCs w:val="24"/>
              </w:rPr>
              <w:t>zaekologiczne, które wystąpią w </w:t>
            </w:r>
            <w:r w:rsidRPr="004D28D0">
              <w:rPr>
                <w:rFonts w:cstheme="minorHAnsi"/>
                <w:i/>
                <w:iCs/>
                <w:color w:val="404040" w:themeColor="text1" w:themeTint="BF"/>
                <w:szCs w:val="24"/>
              </w:rPr>
              <w:t>wyniku realizacji projektów w II osi priorytetowej POIiŚ 2014-2020? W szczególności</w:t>
            </w:r>
            <w:r>
              <w:rPr>
                <w:rFonts w:cstheme="minorHAnsi"/>
                <w:i/>
                <w:iCs/>
                <w:color w:val="404040" w:themeColor="text1" w:themeTint="BF"/>
                <w:szCs w:val="24"/>
              </w:rPr>
              <w:t>:</w:t>
            </w:r>
            <w:r w:rsidRPr="004D28D0">
              <w:rPr>
                <w:rFonts w:cstheme="minorHAnsi"/>
                <w:i/>
                <w:iCs/>
                <w:color w:val="404040" w:themeColor="text1" w:themeTint="BF"/>
                <w:szCs w:val="24"/>
              </w:rPr>
              <w:t xml:space="preserve"> </w:t>
            </w:r>
            <w:r>
              <w:rPr>
                <w:rFonts w:cstheme="minorHAnsi"/>
                <w:i/>
                <w:iCs/>
                <w:color w:val="404040" w:themeColor="text1" w:themeTint="BF"/>
                <w:szCs w:val="24"/>
              </w:rPr>
              <w:t>C</w:t>
            </w:r>
            <w:r w:rsidRPr="004D28D0">
              <w:rPr>
                <w:rFonts w:cstheme="minorHAnsi"/>
                <w:i/>
                <w:iCs/>
                <w:color w:val="404040" w:themeColor="text1" w:themeTint="BF"/>
                <w:szCs w:val="24"/>
              </w:rPr>
              <w:t>zy realizowane projekty przyczyniają się do istotnych zmian w obszarze jakości środowiska oraz zmian społeczno-gospodarczych zaprogramowanych w poszczególnych priorytetach inwestycyjnych, obrazowanych np. przez inne mierniki aniżeli wskaźniki określone w II osi priorytetowej POIiŚ 2014-2020)?</w:t>
            </w:r>
            <w:r>
              <w:rPr>
                <w:rFonts w:cstheme="minorHAnsi"/>
                <w:i/>
                <w:iCs/>
                <w:color w:val="404040" w:themeColor="text1" w:themeTint="BF"/>
                <w:szCs w:val="24"/>
              </w:rPr>
              <w:t xml:space="preserve"> Jakie są </w:t>
            </w:r>
            <w:r w:rsidRPr="001E155C">
              <w:rPr>
                <w:rFonts w:cstheme="minorHAnsi"/>
                <w:i/>
                <w:iCs/>
                <w:color w:val="404040" w:themeColor="text1" w:themeTint="BF"/>
                <w:szCs w:val="24"/>
              </w:rPr>
              <w:t xml:space="preserve">dodatkowe korzyści wynikające z realizacji projektów, które </w:t>
            </w:r>
            <w:r>
              <w:rPr>
                <w:rFonts w:cstheme="minorHAnsi"/>
                <w:i/>
                <w:iCs/>
                <w:color w:val="404040" w:themeColor="text1" w:themeTint="BF"/>
                <w:szCs w:val="24"/>
              </w:rPr>
              <w:t xml:space="preserve">mogą być </w:t>
            </w:r>
            <w:r w:rsidR="008D296C">
              <w:rPr>
                <w:rFonts w:cstheme="minorHAnsi"/>
                <w:i/>
                <w:iCs/>
                <w:color w:val="404040" w:themeColor="text1" w:themeTint="BF"/>
                <w:szCs w:val="24"/>
              </w:rPr>
              <w:t>istotne</w:t>
            </w:r>
            <w:r>
              <w:rPr>
                <w:rFonts w:cstheme="minorHAnsi"/>
                <w:i/>
                <w:iCs/>
                <w:color w:val="404040" w:themeColor="text1" w:themeTint="BF"/>
                <w:szCs w:val="24"/>
              </w:rPr>
              <w:t xml:space="preserve"> w skali </w:t>
            </w:r>
            <w:r w:rsidRPr="001E155C">
              <w:rPr>
                <w:rFonts w:cstheme="minorHAnsi"/>
                <w:i/>
                <w:iCs/>
                <w:color w:val="404040" w:themeColor="text1" w:themeTint="BF"/>
                <w:szCs w:val="24"/>
              </w:rPr>
              <w:t>Polsk</w:t>
            </w:r>
            <w:r>
              <w:rPr>
                <w:rFonts w:cstheme="minorHAnsi"/>
                <w:i/>
                <w:iCs/>
                <w:color w:val="404040" w:themeColor="text1" w:themeTint="BF"/>
                <w:szCs w:val="24"/>
              </w:rPr>
              <w:t>i</w:t>
            </w:r>
            <w:r w:rsidRPr="001E155C">
              <w:rPr>
                <w:rFonts w:cstheme="minorHAnsi"/>
                <w:i/>
                <w:iCs/>
                <w:color w:val="404040" w:themeColor="text1" w:themeTint="BF"/>
                <w:szCs w:val="24"/>
              </w:rPr>
              <w:t xml:space="preserve"> oraz </w:t>
            </w:r>
            <w:r>
              <w:rPr>
                <w:rFonts w:cstheme="minorHAnsi"/>
                <w:i/>
                <w:iCs/>
                <w:color w:val="404040" w:themeColor="text1" w:themeTint="BF"/>
                <w:szCs w:val="24"/>
              </w:rPr>
              <w:t xml:space="preserve">całej </w:t>
            </w:r>
            <w:r w:rsidRPr="001E155C">
              <w:rPr>
                <w:rFonts w:cstheme="minorHAnsi"/>
                <w:i/>
                <w:iCs/>
                <w:color w:val="404040" w:themeColor="text1" w:themeTint="BF"/>
                <w:szCs w:val="24"/>
              </w:rPr>
              <w:t>Uni</w:t>
            </w:r>
            <w:r>
              <w:rPr>
                <w:rFonts w:cstheme="minorHAnsi"/>
                <w:i/>
                <w:iCs/>
                <w:color w:val="404040" w:themeColor="text1" w:themeTint="BF"/>
                <w:szCs w:val="24"/>
              </w:rPr>
              <w:t>i</w:t>
            </w:r>
            <w:r w:rsidRPr="001E155C">
              <w:rPr>
                <w:rFonts w:cstheme="minorHAnsi"/>
                <w:i/>
                <w:iCs/>
                <w:color w:val="404040" w:themeColor="text1" w:themeTint="BF"/>
                <w:szCs w:val="24"/>
              </w:rPr>
              <w:t xml:space="preserve"> Europejsk</w:t>
            </w:r>
            <w:r>
              <w:rPr>
                <w:rFonts w:cstheme="minorHAnsi"/>
                <w:i/>
                <w:iCs/>
                <w:color w:val="404040" w:themeColor="text1" w:themeTint="BF"/>
                <w:szCs w:val="24"/>
              </w:rPr>
              <w:t>iej</w:t>
            </w:r>
            <w:r w:rsidRPr="001E155C">
              <w:rPr>
                <w:rFonts w:cstheme="minorHAnsi"/>
                <w:i/>
                <w:iCs/>
                <w:color w:val="404040" w:themeColor="text1" w:themeTint="BF"/>
                <w:szCs w:val="24"/>
              </w:rPr>
              <w:t xml:space="preserve"> (</w:t>
            </w:r>
            <w:r>
              <w:rPr>
                <w:rFonts w:cstheme="minorHAnsi"/>
                <w:i/>
                <w:iCs/>
                <w:color w:val="404040" w:themeColor="text1" w:themeTint="BF"/>
                <w:szCs w:val="24"/>
              </w:rPr>
              <w:t xml:space="preserve">krajowa i </w:t>
            </w:r>
            <w:r w:rsidRPr="001E155C">
              <w:rPr>
                <w:rFonts w:cstheme="minorHAnsi"/>
                <w:i/>
                <w:iCs/>
                <w:color w:val="404040" w:themeColor="text1" w:themeTint="BF"/>
                <w:szCs w:val="24"/>
              </w:rPr>
              <w:t>europejska wartość dodana)</w:t>
            </w:r>
            <w:r>
              <w:rPr>
                <w:rFonts w:cstheme="minorHAnsi"/>
                <w:i/>
                <w:iCs/>
                <w:color w:val="404040" w:themeColor="text1" w:themeTint="BF"/>
                <w:szCs w:val="24"/>
              </w:rPr>
              <w:t>?</w:t>
            </w:r>
          </w:p>
        </w:tc>
      </w:tr>
      <w:tr w:rsidR="00F55454" w:rsidRPr="00100363" w14:paraId="53861D35" w14:textId="77777777" w:rsidTr="00CF0F11">
        <w:tc>
          <w:tcPr>
            <w:tcW w:w="9067" w:type="dxa"/>
            <w:gridSpan w:val="7"/>
          </w:tcPr>
          <w:p w14:paraId="330DCF88" w14:textId="77777777" w:rsidR="002B7A54" w:rsidRPr="00100363" w:rsidRDefault="00ED5761" w:rsidP="00100363">
            <w:pPr>
              <w:spacing w:before="120" w:after="120" w:line="276" w:lineRule="auto"/>
              <w:jc w:val="both"/>
              <w:rPr>
                <w:rFonts w:cstheme="minorHAnsi"/>
                <w:sz w:val="24"/>
                <w:szCs w:val="24"/>
              </w:rPr>
            </w:pPr>
            <w:r w:rsidRPr="00100363">
              <w:rPr>
                <w:rFonts w:cstheme="minorHAnsi"/>
                <w:sz w:val="24"/>
                <w:szCs w:val="24"/>
              </w:rPr>
              <w:t>EFEKTY EKOLOGICZNE:</w:t>
            </w:r>
          </w:p>
          <w:p w14:paraId="33DF5D63" w14:textId="5DDBB1C5" w:rsidR="00BB1B54" w:rsidRDefault="00A80692" w:rsidP="00100363">
            <w:pPr>
              <w:autoSpaceDE w:val="0"/>
              <w:autoSpaceDN w:val="0"/>
              <w:adjustRightInd w:val="0"/>
              <w:spacing w:before="120" w:after="120" w:line="276" w:lineRule="auto"/>
              <w:jc w:val="both"/>
              <w:rPr>
                <w:rFonts w:cstheme="minorHAnsi"/>
                <w:sz w:val="24"/>
                <w:szCs w:val="24"/>
              </w:rPr>
            </w:pPr>
            <w:r w:rsidRPr="00100363">
              <w:rPr>
                <w:rFonts w:cstheme="minorHAnsi"/>
                <w:sz w:val="24"/>
                <w:szCs w:val="24"/>
              </w:rPr>
              <w:t xml:space="preserve">Głównym </w:t>
            </w:r>
            <w:r w:rsidR="002B7A54" w:rsidRPr="00100363">
              <w:rPr>
                <w:rFonts w:cstheme="minorHAnsi"/>
                <w:sz w:val="24"/>
                <w:szCs w:val="24"/>
              </w:rPr>
              <w:t>efektem</w:t>
            </w:r>
            <w:r w:rsidRPr="00100363">
              <w:rPr>
                <w:rFonts w:cstheme="minorHAnsi"/>
                <w:sz w:val="24"/>
                <w:szCs w:val="24"/>
              </w:rPr>
              <w:t xml:space="preserve"> </w:t>
            </w:r>
            <w:r w:rsidR="00ED5761" w:rsidRPr="00100363">
              <w:rPr>
                <w:rFonts w:cstheme="minorHAnsi"/>
                <w:sz w:val="24"/>
                <w:szCs w:val="24"/>
              </w:rPr>
              <w:t xml:space="preserve">ekologicznym </w:t>
            </w:r>
            <w:r w:rsidR="006F0A45" w:rsidRPr="00100363">
              <w:rPr>
                <w:rFonts w:cstheme="minorHAnsi"/>
                <w:sz w:val="24"/>
                <w:szCs w:val="24"/>
              </w:rPr>
              <w:t>realizacji projektu będzie znaczna poprawa stanu</w:t>
            </w:r>
            <w:r w:rsidR="00F214A3" w:rsidRPr="00100363">
              <w:rPr>
                <w:rFonts w:cstheme="minorHAnsi"/>
                <w:sz w:val="24"/>
                <w:szCs w:val="24"/>
              </w:rPr>
              <w:t xml:space="preserve"> </w:t>
            </w:r>
            <w:r w:rsidR="006F0A45" w:rsidRPr="00100363">
              <w:rPr>
                <w:rFonts w:cstheme="minorHAnsi"/>
                <w:sz w:val="24"/>
                <w:szCs w:val="24"/>
              </w:rPr>
              <w:t xml:space="preserve">zachowania i ochrony najcenniejszych obszarów i gatunków występujących na terenach leśnych i śródleśnych. Realizacja projektu przewiduje poprawę stanu ochrony na powierzchni 31 tysięcy hektarów najcenniejszych siedlisk w oparciu o działania ochrony gatunków i siedlisk wynikające z zapisów zatwierdzonych dokumentów planistycznych </w:t>
            </w:r>
            <w:r w:rsidR="006F0A45" w:rsidRPr="00100363">
              <w:rPr>
                <w:rFonts w:cstheme="minorHAnsi"/>
                <w:sz w:val="24"/>
                <w:szCs w:val="24"/>
              </w:rPr>
              <w:lastRenderedPageBreak/>
              <w:t>określających zadania ochrony czynnej dla obszarów Natura 2000.</w:t>
            </w:r>
            <w:r w:rsidR="00F214A3" w:rsidRPr="00100363">
              <w:rPr>
                <w:rFonts w:cstheme="minorHAnsi"/>
                <w:sz w:val="24"/>
                <w:szCs w:val="24"/>
              </w:rPr>
              <w:t xml:space="preserve"> </w:t>
            </w:r>
            <w:r w:rsidR="006F0A45" w:rsidRPr="00100363">
              <w:rPr>
                <w:rFonts w:cstheme="minorHAnsi"/>
                <w:sz w:val="24"/>
                <w:szCs w:val="24"/>
              </w:rPr>
              <w:t>W trakcie realizacji projektu planowane są również działania monitoringowe mające na celu weryfikację stanu siedlisk i gatunków. Działania te są zapisane jako konieczne do wykonania w ramach planów zadań ochronnych dla obszarów Natura 2000. Oprócz tego, w trakcie projektu prowadzone będą również działania monitorowania realizacji projektu i przynoszonego efektu środowiskowego w postaci poprawy stanu zachowania siedlisk.</w:t>
            </w:r>
          </w:p>
          <w:p w14:paraId="4BBED4F1" w14:textId="038FA54F" w:rsidR="00E135DD" w:rsidRPr="00E135DD" w:rsidRDefault="00A05D8B" w:rsidP="0065543C">
            <w:pPr>
              <w:autoSpaceDE w:val="0"/>
              <w:autoSpaceDN w:val="0"/>
              <w:adjustRightInd w:val="0"/>
              <w:spacing w:before="120" w:after="120" w:line="276" w:lineRule="auto"/>
              <w:jc w:val="both"/>
              <w:rPr>
                <w:rFonts w:cstheme="minorHAnsi"/>
                <w:sz w:val="24"/>
                <w:szCs w:val="24"/>
              </w:rPr>
            </w:pPr>
            <w:r w:rsidRPr="00E135DD">
              <w:rPr>
                <w:rFonts w:cstheme="minorHAnsi"/>
                <w:sz w:val="24"/>
                <w:szCs w:val="24"/>
              </w:rPr>
              <w:t>W</w:t>
            </w:r>
            <w:r w:rsidR="0065543C" w:rsidRPr="00E135DD">
              <w:rPr>
                <w:rFonts w:cstheme="minorHAnsi"/>
                <w:sz w:val="24"/>
                <w:szCs w:val="24"/>
              </w:rPr>
              <w:t xml:space="preserve"> skali Polski i UE </w:t>
            </w:r>
            <w:r w:rsidR="00E135DD" w:rsidRPr="00E135DD">
              <w:rPr>
                <w:rFonts w:cstheme="minorHAnsi"/>
                <w:sz w:val="24"/>
                <w:szCs w:val="24"/>
              </w:rPr>
              <w:t xml:space="preserve">działania prowadzone w ramach projektu służące poprawie stanu ochrony najcenniejszych siedlisk i gatunków przyczynią się do realizacji celu jakim jest zwiększenie efektywności korzystania z zasobów oraz ochrony, utrzymania i odtworzenia różnorodności </w:t>
            </w:r>
            <w:proofErr w:type="spellStart"/>
            <w:r w:rsidR="00E135DD" w:rsidRPr="00E135DD">
              <w:rPr>
                <w:rFonts w:cstheme="minorHAnsi"/>
                <w:sz w:val="24"/>
                <w:szCs w:val="24"/>
              </w:rPr>
              <w:t>bilogicznej</w:t>
            </w:r>
            <w:proofErr w:type="spellEnd"/>
            <w:r w:rsidR="00E135DD" w:rsidRPr="0037129C">
              <w:rPr>
                <w:rFonts w:cstheme="minorHAnsi"/>
                <w:sz w:val="24"/>
                <w:szCs w:val="24"/>
              </w:rPr>
              <w:t xml:space="preserve">. </w:t>
            </w:r>
            <w:r w:rsidR="0037129C" w:rsidRPr="0037129C">
              <w:rPr>
                <w:rFonts w:cstheme="minorHAnsi"/>
                <w:sz w:val="24"/>
                <w:szCs w:val="24"/>
              </w:rPr>
              <w:t>Projekt potencjalnie może przyczynić się również do pochłaniania gazów cieplarnianych np. dobry stan siedlisk wpływa pozytywnie na akumulowanie CO2 w glebie, regeneracja darni roślinnej i pokrywy glebowej przyczynia się do kumulacji węgla w postaci organicznej.</w:t>
            </w:r>
          </w:p>
          <w:p w14:paraId="1B0E75A9" w14:textId="2EA50067" w:rsidR="00ED5761" w:rsidRPr="00100363" w:rsidRDefault="00ED5761" w:rsidP="00100363">
            <w:pPr>
              <w:spacing w:before="120" w:after="120" w:line="276" w:lineRule="auto"/>
              <w:jc w:val="both"/>
              <w:rPr>
                <w:rFonts w:cstheme="minorHAnsi"/>
                <w:sz w:val="24"/>
                <w:szCs w:val="24"/>
              </w:rPr>
            </w:pPr>
            <w:r w:rsidRPr="00100363">
              <w:rPr>
                <w:rFonts w:cstheme="minorHAnsi"/>
                <w:sz w:val="24"/>
                <w:szCs w:val="24"/>
              </w:rPr>
              <w:t>EFEKTY POZAEKOLOGICZNE:</w:t>
            </w:r>
          </w:p>
          <w:p w14:paraId="14C48DF1" w14:textId="477BD12A" w:rsidR="005B51CB" w:rsidRPr="00100363" w:rsidRDefault="00BB1B54" w:rsidP="00100363">
            <w:pPr>
              <w:autoSpaceDE w:val="0"/>
              <w:autoSpaceDN w:val="0"/>
              <w:adjustRightInd w:val="0"/>
              <w:spacing w:before="120" w:after="120" w:line="276" w:lineRule="auto"/>
              <w:jc w:val="both"/>
              <w:rPr>
                <w:rFonts w:cstheme="minorHAnsi"/>
                <w:sz w:val="24"/>
                <w:szCs w:val="24"/>
              </w:rPr>
            </w:pPr>
            <w:r w:rsidRPr="00100363">
              <w:rPr>
                <w:rFonts w:cstheme="minorHAnsi"/>
                <w:sz w:val="24"/>
                <w:szCs w:val="24"/>
              </w:rPr>
              <w:t xml:space="preserve">Projekt ma istotne znaczenie z punktu widzenia rozwoju społeczno-gospodarczego kraju. </w:t>
            </w:r>
            <w:r w:rsidR="006F0A45" w:rsidRPr="00100363">
              <w:rPr>
                <w:rFonts w:cstheme="minorHAnsi"/>
                <w:sz w:val="24"/>
                <w:szCs w:val="24"/>
              </w:rPr>
              <w:t>Wy</w:t>
            </w:r>
            <w:r w:rsidRPr="00100363">
              <w:rPr>
                <w:rFonts w:cstheme="minorHAnsi"/>
                <w:sz w:val="24"/>
                <w:szCs w:val="24"/>
              </w:rPr>
              <w:t>konanie działań w</w:t>
            </w:r>
            <w:r w:rsidR="006F0A45" w:rsidRPr="00100363">
              <w:rPr>
                <w:rFonts w:cstheme="minorHAnsi"/>
                <w:sz w:val="24"/>
                <w:szCs w:val="24"/>
              </w:rPr>
              <w:t xml:space="preserve"> </w:t>
            </w:r>
            <w:r w:rsidRPr="00100363">
              <w:rPr>
                <w:rFonts w:cstheme="minorHAnsi"/>
                <w:sz w:val="24"/>
                <w:szCs w:val="24"/>
              </w:rPr>
              <w:t>projekcie związanych z ochroną siedlisk i gatunków będzie bardzo często związane z prowadzeniem prac</w:t>
            </w:r>
            <w:r w:rsidR="006F0A45" w:rsidRPr="00100363">
              <w:rPr>
                <w:rFonts w:cstheme="minorHAnsi"/>
                <w:sz w:val="24"/>
                <w:szCs w:val="24"/>
              </w:rPr>
              <w:t xml:space="preserve"> </w:t>
            </w:r>
            <w:r w:rsidRPr="00100363">
              <w:rPr>
                <w:rFonts w:cstheme="minorHAnsi"/>
                <w:sz w:val="24"/>
                <w:szCs w:val="24"/>
              </w:rPr>
              <w:t xml:space="preserve">przez zewnętrznych usługodawców. </w:t>
            </w:r>
            <w:r w:rsidR="003D7800" w:rsidRPr="00100363">
              <w:rPr>
                <w:rFonts w:cstheme="minorHAnsi"/>
                <w:sz w:val="24"/>
                <w:szCs w:val="24"/>
              </w:rPr>
              <w:t>Zamawiającymi są nadleśnictwa (jest ich 105) i oni wybierają wykonawców</w:t>
            </w:r>
            <w:r w:rsidR="00915986" w:rsidRPr="00100363">
              <w:rPr>
                <w:rFonts w:cstheme="minorHAnsi"/>
                <w:sz w:val="24"/>
                <w:szCs w:val="24"/>
              </w:rPr>
              <w:t>, którymi są</w:t>
            </w:r>
            <w:r w:rsidR="00D8127F" w:rsidRPr="00100363">
              <w:rPr>
                <w:rFonts w:cstheme="minorHAnsi"/>
                <w:sz w:val="24"/>
                <w:szCs w:val="24"/>
              </w:rPr>
              <w:t xml:space="preserve"> zakłady usług leśnych,</w:t>
            </w:r>
            <w:r w:rsidR="00915986" w:rsidRPr="00100363">
              <w:rPr>
                <w:rFonts w:cstheme="minorHAnsi"/>
                <w:sz w:val="24"/>
                <w:szCs w:val="24"/>
              </w:rPr>
              <w:t xml:space="preserve"> lokalne firmy i osoby fizyczne</w:t>
            </w:r>
            <w:r w:rsidR="003D7800" w:rsidRPr="00100363">
              <w:rPr>
                <w:rFonts w:cstheme="minorHAnsi"/>
                <w:sz w:val="24"/>
                <w:szCs w:val="24"/>
              </w:rPr>
              <w:t xml:space="preserve">. </w:t>
            </w:r>
            <w:r w:rsidRPr="00100363">
              <w:rPr>
                <w:rFonts w:cstheme="minorHAnsi"/>
                <w:sz w:val="24"/>
                <w:szCs w:val="24"/>
              </w:rPr>
              <w:t>Będzie to mieć wpływ na poziom zatrudnienia w</w:t>
            </w:r>
            <w:r w:rsidR="008604FE">
              <w:rPr>
                <w:rFonts w:cstheme="minorHAnsi"/>
                <w:sz w:val="24"/>
                <w:szCs w:val="24"/>
              </w:rPr>
              <w:t> </w:t>
            </w:r>
            <w:r w:rsidRPr="00100363">
              <w:rPr>
                <w:rFonts w:cstheme="minorHAnsi"/>
                <w:sz w:val="24"/>
                <w:szCs w:val="24"/>
              </w:rPr>
              <w:t>regionach oraz wpłynie</w:t>
            </w:r>
            <w:r w:rsidR="006F0A45" w:rsidRPr="00100363">
              <w:rPr>
                <w:rFonts w:cstheme="minorHAnsi"/>
                <w:sz w:val="24"/>
                <w:szCs w:val="24"/>
              </w:rPr>
              <w:t xml:space="preserve"> </w:t>
            </w:r>
            <w:r w:rsidRPr="00100363">
              <w:rPr>
                <w:rFonts w:cstheme="minorHAnsi"/>
                <w:sz w:val="24"/>
                <w:szCs w:val="24"/>
              </w:rPr>
              <w:t>pozytywnie na rozwój społeczny. Realizacja podobnych projektów finansowanych ze środków Unii Europejskiej</w:t>
            </w:r>
            <w:r w:rsidR="00CD4E61" w:rsidRPr="00100363">
              <w:rPr>
                <w:rFonts w:cstheme="minorHAnsi"/>
                <w:sz w:val="24"/>
                <w:szCs w:val="24"/>
              </w:rPr>
              <w:t xml:space="preserve"> </w:t>
            </w:r>
            <w:r w:rsidRPr="00100363">
              <w:rPr>
                <w:rFonts w:cstheme="minorHAnsi"/>
                <w:sz w:val="24"/>
                <w:szCs w:val="24"/>
              </w:rPr>
              <w:t>charakteryzuje się przepływem finansowym, który ostatecznie poprzez wykonanie usług powoduje wsparcie dla</w:t>
            </w:r>
            <w:r w:rsidR="00CD4E61" w:rsidRPr="00100363">
              <w:rPr>
                <w:rFonts w:cstheme="minorHAnsi"/>
                <w:sz w:val="24"/>
                <w:szCs w:val="24"/>
              </w:rPr>
              <w:t xml:space="preserve"> </w:t>
            </w:r>
            <w:r w:rsidRPr="00100363">
              <w:rPr>
                <w:rFonts w:cstheme="minorHAnsi"/>
                <w:sz w:val="24"/>
                <w:szCs w:val="24"/>
              </w:rPr>
              <w:t>gospodarki regionalnej. Powoduje to wzrost gospodarczy bardzo często ubogich regionów kraju. Wzrost ten</w:t>
            </w:r>
            <w:r w:rsidR="004C1209" w:rsidRPr="00100363">
              <w:rPr>
                <w:rFonts w:cstheme="minorHAnsi"/>
                <w:sz w:val="24"/>
                <w:szCs w:val="24"/>
              </w:rPr>
              <w:t xml:space="preserve"> </w:t>
            </w:r>
            <w:r w:rsidRPr="00100363">
              <w:rPr>
                <w:rFonts w:cstheme="minorHAnsi"/>
                <w:sz w:val="24"/>
                <w:szCs w:val="24"/>
              </w:rPr>
              <w:t>oraz możliwość zatrudnienia pracowników do wykonywania odpowiednich prac przekłada się również na wpływ</w:t>
            </w:r>
            <w:r w:rsidR="00CD4E61" w:rsidRPr="00100363">
              <w:rPr>
                <w:rFonts w:cstheme="minorHAnsi"/>
                <w:sz w:val="24"/>
                <w:szCs w:val="24"/>
              </w:rPr>
              <w:t xml:space="preserve"> </w:t>
            </w:r>
            <w:r w:rsidRPr="00100363">
              <w:rPr>
                <w:rFonts w:cstheme="minorHAnsi"/>
                <w:sz w:val="24"/>
                <w:szCs w:val="24"/>
              </w:rPr>
              <w:t>społeczny realizacji ww. projektów.</w:t>
            </w:r>
            <w:r w:rsidR="00CD4E61" w:rsidRPr="00100363">
              <w:rPr>
                <w:rFonts w:cstheme="minorHAnsi"/>
                <w:sz w:val="24"/>
                <w:szCs w:val="24"/>
              </w:rPr>
              <w:t xml:space="preserve"> </w:t>
            </w:r>
            <w:r w:rsidRPr="00100363">
              <w:rPr>
                <w:rFonts w:cstheme="minorHAnsi"/>
                <w:sz w:val="24"/>
                <w:szCs w:val="24"/>
              </w:rPr>
              <w:t xml:space="preserve">Projekt przyczyni się w znacznym stopniu do </w:t>
            </w:r>
            <w:r w:rsidRPr="00100363">
              <w:rPr>
                <w:rFonts w:cstheme="minorHAnsi"/>
                <w:b/>
                <w:sz w:val="24"/>
                <w:szCs w:val="24"/>
              </w:rPr>
              <w:t>wzrostu świadomości ekologicznej</w:t>
            </w:r>
            <w:r w:rsidRPr="00100363">
              <w:rPr>
                <w:rFonts w:cstheme="minorHAnsi"/>
                <w:sz w:val="24"/>
                <w:szCs w:val="24"/>
              </w:rPr>
              <w:t xml:space="preserve"> społeczeństwa. Działania</w:t>
            </w:r>
            <w:r w:rsidR="00CD4E61" w:rsidRPr="00100363">
              <w:rPr>
                <w:rFonts w:cstheme="minorHAnsi"/>
                <w:sz w:val="24"/>
                <w:szCs w:val="24"/>
              </w:rPr>
              <w:t xml:space="preserve"> </w:t>
            </w:r>
            <w:r w:rsidRPr="00100363">
              <w:rPr>
                <w:rFonts w:cstheme="minorHAnsi"/>
                <w:sz w:val="24"/>
                <w:szCs w:val="24"/>
              </w:rPr>
              <w:t>informacyjno-promocyjne zaplanowane w projekcie podniosą istotnie zasoby wiedzy o występujących w</w:t>
            </w:r>
            <w:r w:rsidR="008604FE">
              <w:rPr>
                <w:rFonts w:cstheme="minorHAnsi"/>
                <w:sz w:val="24"/>
                <w:szCs w:val="24"/>
              </w:rPr>
              <w:t> </w:t>
            </w:r>
            <w:r w:rsidRPr="00100363">
              <w:rPr>
                <w:rFonts w:cstheme="minorHAnsi"/>
                <w:sz w:val="24"/>
                <w:szCs w:val="24"/>
              </w:rPr>
              <w:t>naszym kraju</w:t>
            </w:r>
            <w:r w:rsidR="00100363">
              <w:rPr>
                <w:rFonts w:cstheme="minorHAnsi"/>
                <w:sz w:val="24"/>
                <w:szCs w:val="24"/>
              </w:rPr>
              <w:t xml:space="preserve"> gatunkach i siedliskach oraz o </w:t>
            </w:r>
            <w:r w:rsidRPr="00100363">
              <w:rPr>
                <w:rFonts w:cstheme="minorHAnsi"/>
                <w:sz w:val="24"/>
                <w:szCs w:val="24"/>
              </w:rPr>
              <w:t xml:space="preserve">metodach ich ochrony. </w:t>
            </w:r>
            <w:r w:rsidR="009E7440" w:rsidRPr="00100363">
              <w:rPr>
                <w:rFonts w:cstheme="minorHAnsi"/>
                <w:sz w:val="24"/>
                <w:szCs w:val="24"/>
              </w:rPr>
              <w:t xml:space="preserve">Działania </w:t>
            </w:r>
            <w:r w:rsidR="00B96BF6" w:rsidRPr="00100363">
              <w:rPr>
                <w:rFonts w:cstheme="minorHAnsi"/>
                <w:sz w:val="24"/>
                <w:szCs w:val="24"/>
              </w:rPr>
              <w:t>informacyjno</w:t>
            </w:r>
            <w:r w:rsidR="002110A3">
              <w:rPr>
                <w:rFonts w:cstheme="minorHAnsi"/>
                <w:sz w:val="24"/>
                <w:szCs w:val="24"/>
              </w:rPr>
              <w:t>-</w:t>
            </w:r>
            <w:r w:rsidR="009E7440" w:rsidRPr="00100363">
              <w:rPr>
                <w:rFonts w:cstheme="minorHAnsi"/>
                <w:sz w:val="24"/>
                <w:szCs w:val="24"/>
              </w:rPr>
              <w:t>promocyjne w całości są po stronie CKPŚ. Wydany został folder informujący o projekcie, materiały promocyjne</w:t>
            </w:r>
            <w:r w:rsidR="00100363">
              <w:rPr>
                <w:rFonts w:cstheme="minorHAnsi"/>
                <w:sz w:val="24"/>
                <w:szCs w:val="24"/>
              </w:rPr>
              <w:t>, artykuły w </w:t>
            </w:r>
            <w:r w:rsidR="00297D82" w:rsidRPr="00100363">
              <w:rPr>
                <w:rFonts w:cstheme="minorHAnsi"/>
                <w:sz w:val="24"/>
                <w:szCs w:val="24"/>
              </w:rPr>
              <w:t>prasie oraz wywiady w mediach</w:t>
            </w:r>
            <w:r w:rsidR="009E7440" w:rsidRPr="00100363">
              <w:rPr>
                <w:rFonts w:cstheme="minorHAnsi"/>
                <w:sz w:val="24"/>
                <w:szCs w:val="24"/>
              </w:rPr>
              <w:t>. W planach są materiały szkoleniowo</w:t>
            </w:r>
            <w:r w:rsidR="002110A3">
              <w:rPr>
                <w:rFonts w:cstheme="minorHAnsi"/>
                <w:sz w:val="24"/>
                <w:szCs w:val="24"/>
              </w:rPr>
              <w:t>-</w:t>
            </w:r>
            <w:r w:rsidR="009E7440" w:rsidRPr="00100363">
              <w:rPr>
                <w:rFonts w:cstheme="minorHAnsi"/>
                <w:sz w:val="24"/>
                <w:szCs w:val="24"/>
              </w:rPr>
              <w:t>promocyjne, wydanie publikacji dotyczącej projektu, produkcję filmu promocyjnego – o efektach projektu. Bezkosztowe działania promocyjne prowadz</w:t>
            </w:r>
            <w:r w:rsidR="00100363">
              <w:rPr>
                <w:rFonts w:cstheme="minorHAnsi"/>
                <w:sz w:val="24"/>
                <w:szCs w:val="24"/>
              </w:rPr>
              <w:t>ą też nadleśnictwa informują</w:t>
            </w:r>
            <w:r w:rsidR="002110A3">
              <w:rPr>
                <w:rFonts w:cstheme="minorHAnsi"/>
                <w:sz w:val="24"/>
                <w:szCs w:val="24"/>
              </w:rPr>
              <w:t>c</w:t>
            </w:r>
            <w:r w:rsidR="00100363">
              <w:rPr>
                <w:rFonts w:cstheme="minorHAnsi"/>
                <w:sz w:val="24"/>
                <w:szCs w:val="24"/>
              </w:rPr>
              <w:t xml:space="preserve"> o </w:t>
            </w:r>
            <w:r w:rsidR="009E7440" w:rsidRPr="00100363">
              <w:rPr>
                <w:rFonts w:cstheme="minorHAnsi"/>
                <w:sz w:val="24"/>
                <w:szCs w:val="24"/>
              </w:rPr>
              <w:t xml:space="preserve">działaniach na swoich stronach internetowych. </w:t>
            </w:r>
          </w:p>
        </w:tc>
      </w:tr>
      <w:tr w:rsidR="00AA043C" w:rsidRPr="00100363" w14:paraId="4C02ADE0" w14:textId="77777777" w:rsidTr="00CF0F11">
        <w:tc>
          <w:tcPr>
            <w:tcW w:w="9067" w:type="dxa"/>
            <w:gridSpan w:val="7"/>
            <w:shd w:val="clear" w:color="auto" w:fill="92D050"/>
          </w:tcPr>
          <w:p w14:paraId="441C7B61" w14:textId="37DCF40C" w:rsidR="00AA043C" w:rsidRPr="00100363" w:rsidRDefault="00AA043C" w:rsidP="00100363">
            <w:pPr>
              <w:spacing w:before="120" w:after="120" w:line="276" w:lineRule="auto"/>
              <w:jc w:val="both"/>
              <w:rPr>
                <w:rFonts w:cstheme="minorHAnsi"/>
                <w:b/>
                <w:sz w:val="24"/>
                <w:szCs w:val="24"/>
              </w:rPr>
            </w:pPr>
            <w:r w:rsidRPr="00100363">
              <w:rPr>
                <w:rFonts w:cstheme="minorHAnsi"/>
                <w:b/>
                <w:sz w:val="24"/>
                <w:szCs w:val="24"/>
              </w:rPr>
              <w:lastRenderedPageBreak/>
              <w:t>RYZYKA DLA WYKONANIA ZAŁOŻONYCH WARTOŚCI WSKAŹNIKÓW</w:t>
            </w:r>
          </w:p>
          <w:p w14:paraId="13B619A6" w14:textId="77777777" w:rsidR="00AA043C" w:rsidRPr="00100363" w:rsidRDefault="00AA043C" w:rsidP="00100363">
            <w:pPr>
              <w:spacing w:before="120" w:after="120" w:line="276" w:lineRule="auto"/>
              <w:jc w:val="both"/>
              <w:rPr>
                <w:rFonts w:cstheme="minorHAnsi"/>
                <w:b/>
                <w:i/>
                <w:color w:val="404040" w:themeColor="text1" w:themeTint="BF"/>
                <w:sz w:val="24"/>
                <w:szCs w:val="24"/>
              </w:rPr>
            </w:pPr>
            <w:r w:rsidRPr="00100363">
              <w:rPr>
                <w:rFonts w:cstheme="minorHAnsi"/>
                <w:i/>
                <w:color w:val="404040" w:themeColor="text1" w:themeTint="BF"/>
                <w:szCs w:val="24"/>
              </w:rPr>
              <w:t xml:space="preserve">Czy występują jakieś </w:t>
            </w:r>
            <w:r w:rsidR="00091A31" w:rsidRPr="00100363">
              <w:rPr>
                <w:rFonts w:cstheme="minorHAnsi"/>
                <w:i/>
                <w:color w:val="404040" w:themeColor="text1" w:themeTint="BF"/>
                <w:szCs w:val="24"/>
              </w:rPr>
              <w:t>zagrożenia</w:t>
            </w:r>
            <w:r w:rsidRPr="00100363">
              <w:rPr>
                <w:rFonts w:cstheme="minorHAnsi"/>
                <w:i/>
                <w:color w:val="404040" w:themeColor="text1" w:themeTint="BF"/>
                <w:szCs w:val="24"/>
              </w:rPr>
              <w:t xml:space="preserve"> dla wykonania prognozowanych wartości wskaźników (w ogóle lub w terminach założonych w projektach)? Jeśli tak, których wskaźników dotyczą</w:t>
            </w:r>
            <w:r w:rsidR="00091A31" w:rsidRPr="00100363">
              <w:rPr>
                <w:rFonts w:cstheme="minorHAnsi"/>
                <w:i/>
                <w:color w:val="404040" w:themeColor="text1" w:themeTint="BF"/>
                <w:szCs w:val="24"/>
              </w:rPr>
              <w:t>,</w:t>
            </w:r>
            <w:r w:rsidRPr="00100363">
              <w:rPr>
                <w:rFonts w:cstheme="minorHAnsi"/>
                <w:i/>
                <w:color w:val="404040" w:themeColor="text1" w:themeTint="BF"/>
                <w:szCs w:val="24"/>
              </w:rPr>
              <w:t xml:space="preserve"> i z czego wynikają?</w:t>
            </w:r>
          </w:p>
        </w:tc>
      </w:tr>
      <w:tr w:rsidR="00AA043C" w:rsidRPr="00100363" w14:paraId="4334154B" w14:textId="77777777" w:rsidTr="00CF0F11">
        <w:tc>
          <w:tcPr>
            <w:tcW w:w="9067" w:type="dxa"/>
            <w:gridSpan w:val="7"/>
          </w:tcPr>
          <w:p w14:paraId="1A72DA79" w14:textId="48724D0E" w:rsidR="00091A31" w:rsidRPr="00100363" w:rsidRDefault="00E86E6E" w:rsidP="00100363">
            <w:pPr>
              <w:spacing w:before="120" w:after="120" w:line="276" w:lineRule="auto"/>
              <w:jc w:val="both"/>
              <w:rPr>
                <w:rFonts w:cstheme="minorHAnsi"/>
                <w:sz w:val="24"/>
                <w:szCs w:val="24"/>
              </w:rPr>
            </w:pPr>
            <w:r w:rsidRPr="00100363">
              <w:rPr>
                <w:rFonts w:cstheme="minorHAnsi"/>
                <w:sz w:val="24"/>
                <w:szCs w:val="24"/>
              </w:rPr>
              <w:t>Na etapie realizacji projektu występują liczne problemy. Plany Zadań Ochronny</w:t>
            </w:r>
            <w:r w:rsidR="000821A5" w:rsidRPr="00100363">
              <w:rPr>
                <w:rFonts w:cstheme="minorHAnsi"/>
                <w:sz w:val="24"/>
                <w:szCs w:val="24"/>
              </w:rPr>
              <w:t>ch</w:t>
            </w:r>
            <w:r w:rsidRPr="00100363">
              <w:rPr>
                <w:rFonts w:cstheme="minorHAnsi"/>
                <w:sz w:val="24"/>
                <w:szCs w:val="24"/>
              </w:rPr>
              <w:t xml:space="preserve"> powstawały kilka lat temu, </w:t>
            </w:r>
            <w:r w:rsidR="00E83CD8" w:rsidRPr="00100363">
              <w:rPr>
                <w:rFonts w:cstheme="minorHAnsi"/>
                <w:sz w:val="24"/>
                <w:szCs w:val="24"/>
              </w:rPr>
              <w:t xml:space="preserve">natomiast </w:t>
            </w:r>
            <w:r w:rsidR="003D2A4C" w:rsidRPr="00100363">
              <w:rPr>
                <w:rFonts w:cstheme="minorHAnsi"/>
                <w:sz w:val="24"/>
                <w:szCs w:val="24"/>
              </w:rPr>
              <w:t xml:space="preserve">często </w:t>
            </w:r>
            <w:r w:rsidR="00E83CD8" w:rsidRPr="00100363">
              <w:rPr>
                <w:rFonts w:cstheme="minorHAnsi"/>
                <w:sz w:val="24"/>
                <w:szCs w:val="24"/>
              </w:rPr>
              <w:t>sytuacj</w:t>
            </w:r>
            <w:r w:rsidR="003D2A4C" w:rsidRPr="00100363">
              <w:rPr>
                <w:rFonts w:cstheme="minorHAnsi"/>
                <w:sz w:val="24"/>
                <w:szCs w:val="24"/>
              </w:rPr>
              <w:t>a</w:t>
            </w:r>
            <w:r w:rsidR="00E83CD8" w:rsidRPr="00100363">
              <w:rPr>
                <w:rFonts w:cstheme="minorHAnsi"/>
                <w:sz w:val="24"/>
                <w:szCs w:val="24"/>
              </w:rPr>
              <w:t xml:space="preserve"> w terenie, ze względu na dynamikę </w:t>
            </w:r>
            <w:r w:rsidR="00E83CD8" w:rsidRPr="00100363">
              <w:rPr>
                <w:rFonts w:cstheme="minorHAnsi"/>
                <w:sz w:val="24"/>
                <w:szCs w:val="24"/>
              </w:rPr>
              <w:lastRenderedPageBreak/>
              <w:t>przyrody, uległa już zmianie (np.</w:t>
            </w:r>
            <w:r w:rsidR="003D2A4C" w:rsidRPr="00100363">
              <w:rPr>
                <w:rFonts w:cstheme="minorHAnsi"/>
                <w:sz w:val="24"/>
                <w:szCs w:val="24"/>
              </w:rPr>
              <w:t xml:space="preserve"> występują różnice w pomiarach powierzchni siedliska na mapie i w terenie, czynniki przyrodnicze też </w:t>
            </w:r>
            <w:r w:rsidR="00B96BF6" w:rsidRPr="00100363">
              <w:rPr>
                <w:rFonts w:cstheme="minorHAnsi"/>
                <w:sz w:val="24"/>
                <w:szCs w:val="24"/>
              </w:rPr>
              <w:t>powodują</w:t>
            </w:r>
            <w:r w:rsidR="003D2A4C" w:rsidRPr="00100363">
              <w:rPr>
                <w:rFonts w:cstheme="minorHAnsi"/>
                <w:sz w:val="24"/>
                <w:szCs w:val="24"/>
              </w:rPr>
              <w:t>, że</w:t>
            </w:r>
            <w:r w:rsidR="00100363">
              <w:rPr>
                <w:rFonts w:cstheme="minorHAnsi"/>
                <w:sz w:val="24"/>
                <w:szCs w:val="24"/>
              </w:rPr>
              <w:t xml:space="preserve"> w PZO jest </w:t>
            </w:r>
            <w:r w:rsidR="00B96BF6">
              <w:rPr>
                <w:rFonts w:cstheme="minorHAnsi"/>
                <w:sz w:val="24"/>
                <w:szCs w:val="24"/>
              </w:rPr>
              <w:t>wpisane</w:t>
            </w:r>
            <w:r w:rsidR="00100363">
              <w:rPr>
                <w:rFonts w:cstheme="minorHAnsi"/>
                <w:sz w:val="24"/>
                <w:szCs w:val="24"/>
              </w:rPr>
              <w:t xml:space="preserve"> zadanie, w </w:t>
            </w:r>
            <w:r w:rsidR="003D2A4C" w:rsidRPr="00100363">
              <w:rPr>
                <w:rFonts w:cstheme="minorHAnsi"/>
                <w:sz w:val="24"/>
                <w:szCs w:val="24"/>
              </w:rPr>
              <w:t xml:space="preserve">terenie nie ma już tego przedmiotu ochrony). W sytuacjach zmian Beneficjent konsultuje PZO ponownie z RDOŚ. </w:t>
            </w:r>
            <w:r w:rsidR="00C54AC9" w:rsidRPr="00100363">
              <w:rPr>
                <w:rFonts w:cstheme="minorHAnsi"/>
                <w:sz w:val="24"/>
                <w:szCs w:val="24"/>
              </w:rPr>
              <w:t>Zadania są usuwane z projektu lub wprowadzane są działania zastępcze. Zdaniem Beneficjenta wskaźnik zostanie wykonany (ewentualnie pewne zadania zostaną zastąpione innymi).</w:t>
            </w:r>
          </w:p>
        </w:tc>
      </w:tr>
      <w:tr w:rsidR="00AA043C" w:rsidRPr="00100363" w14:paraId="4467ACA8" w14:textId="77777777" w:rsidTr="00CF0F11">
        <w:tc>
          <w:tcPr>
            <w:tcW w:w="9067" w:type="dxa"/>
            <w:gridSpan w:val="7"/>
            <w:shd w:val="clear" w:color="auto" w:fill="92D050"/>
          </w:tcPr>
          <w:p w14:paraId="2C85E7D6" w14:textId="77777777" w:rsidR="00775591" w:rsidRPr="004D28D0" w:rsidRDefault="00775591" w:rsidP="00775591">
            <w:pPr>
              <w:spacing w:before="120" w:after="120" w:line="276" w:lineRule="auto"/>
              <w:rPr>
                <w:rFonts w:cstheme="minorHAnsi"/>
                <w:b/>
                <w:sz w:val="24"/>
                <w:szCs w:val="24"/>
              </w:rPr>
            </w:pPr>
            <w:r>
              <w:rPr>
                <w:rFonts w:cstheme="minorHAnsi"/>
                <w:b/>
                <w:sz w:val="24"/>
                <w:szCs w:val="24"/>
              </w:rPr>
              <w:lastRenderedPageBreak/>
              <w:t>D</w:t>
            </w:r>
            <w:r w:rsidRPr="006E5962">
              <w:rPr>
                <w:rFonts w:cstheme="minorHAnsi"/>
                <w:b/>
                <w:sz w:val="24"/>
                <w:szCs w:val="24"/>
              </w:rPr>
              <w:t>OŚWIADCZENIA DOTYCZĄCE SYSTEMU MONITOROWANIA WSKAŹNIKÓW</w:t>
            </w:r>
          </w:p>
          <w:p w14:paraId="281BC0B4" w14:textId="77777777" w:rsidR="00775591" w:rsidRDefault="00775591" w:rsidP="00775591">
            <w:pPr>
              <w:spacing w:before="120" w:after="120" w:line="276" w:lineRule="auto"/>
              <w:jc w:val="both"/>
              <w:rPr>
                <w:rFonts w:cstheme="minorHAnsi"/>
                <w:i/>
                <w:color w:val="404040" w:themeColor="text1" w:themeTint="BF"/>
                <w:szCs w:val="24"/>
              </w:rPr>
            </w:pPr>
            <w:r w:rsidRPr="004D28D0">
              <w:rPr>
                <w:rFonts w:cstheme="minorHAnsi"/>
                <w:i/>
                <w:color w:val="404040" w:themeColor="text1" w:themeTint="BF"/>
                <w:szCs w:val="24"/>
              </w:rPr>
              <w:t xml:space="preserve">Czy występowały jakieś </w:t>
            </w:r>
            <w:r>
              <w:rPr>
                <w:rFonts w:cstheme="minorHAnsi"/>
                <w:i/>
                <w:color w:val="404040" w:themeColor="text1" w:themeTint="BF"/>
                <w:szCs w:val="24"/>
              </w:rPr>
              <w:t xml:space="preserve">problemy z doborem wskaźników lub </w:t>
            </w:r>
            <w:r w:rsidRPr="004D28D0">
              <w:rPr>
                <w:rFonts w:cstheme="minorHAnsi"/>
                <w:i/>
                <w:color w:val="404040" w:themeColor="text1" w:themeTint="BF"/>
                <w:szCs w:val="24"/>
              </w:rPr>
              <w:t xml:space="preserve">trudności dotyczące interpretacji definicji wskaźników, np. dotyczące sposobu określania lub szacowania wartości wskaźników?  Jeśli tak, to </w:t>
            </w:r>
            <w:r>
              <w:rPr>
                <w:rFonts w:cstheme="minorHAnsi"/>
                <w:i/>
                <w:color w:val="404040" w:themeColor="text1" w:themeTint="BF"/>
                <w:szCs w:val="24"/>
              </w:rPr>
              <w:t xml:space="preserve">na czym polegały, </w:t>
            </w:r>
            <w:r w:rsidRPr="004D28D0">
              <w:rPr>
                <w:rFonts w:cstheme="minorHAnsi"/>
                <w:i/>
                <w:color w:val="404040" w:themeColor="text1" w:themeTint="BF"/>
                <w:szCs w:val="24"/>
              </w:rPr>
              <w:t xml:space="preserve">których wskaźników </w:t>
            </w:r>
            <w:r>
              <w:rPr>
                <w:rFonts w:cstheme="minorHAnsi"/>
                <w:i/>
                <w:color w:val="404040" w:themeColor="text1" w:themeTint="BF"/>
                <w:szCs w:val="24"/>
              </w:rPr>
              <w:t>dotyczyły</w:t>
            </w:r>
            <w:r w:rsidRPr="004D28D0">
              <w:rPr>
                <w:rFonts w:cstheme="minorHAnsi"/>
                <w:i/>
                <w:color w:val="404040" w:themeColor="text1" w:themeTint="BF"/>
                <w:szCs w:val="24"/>
              </w:rPr>
              <w:t>?</w:t>
            </w:r>
            <w:r>
              <w:rPr>
                <w:rFonts w:cstheme="minorHAnsi"/>
                <w:i/>
                <w:color w:val="404040" w:themeColor="text1" w:themeTint="BF"/>
                <w:szCs w:val="24"/>
              </w:rPr>
              <w:t xml:space="preserve"> </w:t>
            </w:r>
            <w:r w:rsidRPr="004D28D0">
              <w:rPr>
                <w:rFonts w:cstheme="minorHAnsi"/>
                <w:i/>
                <w:color w:val="404040" w:themeColor="text1" w:themeTint="BF"/>
                <w:szCs w:val="24"/>
              </w:rPr>
              <w:t>W jaki sposób należałoby zmodyfikować definicje problematycznych wskaźników?</w:t>
            </w:r>
          </w:p>
          <w:p w14:paraId="02A30E49" w14:textId="4F03D99F" w:rsidR="00AA043C" w:rsidRPr="00100363" w:rsidRDefault="00775591" w:rsidP="00100363">
            <w:pPr>
              <w:spacing w:before="120" w:after="120" w:line="276" w:lineRule="auto"/>
              <w:jc w:val="both"/>
              <w:rPr>
                <w:rFonts w:cstheme="minorHAnsi"/>
                <w:i/>
                <w:sz w:val="24"/>
                <w:szCs w:val="24"/>
              </w:rPr>
            </w:pPr>
            <w:r>
              <w:rPr>
                <w:rFonts w:cstheme="minorHAnsi"/>
                <w:i/>
              </w:rPr>
              <w:t xml:space="preserve">Jaki </w:t>
            </w:r>
            <w:r w:rsidRPr="00CD312C">
              <w:rPr>
                <w:rFonts w:cstheme="minorHAnsi"/>
                <w:i/>
              </w:rPr>
              <w:t xml:space="preserve">wpływ </w:t>
            </w:r>
            <w:r>
              <w:rPr>
                <w:rFonts w:cstheme="minorHAnsi"/>
                <w:i/>
              </w:rPr>
              <w:t xml:space="preserve">(potencjalnie) miał </w:t>
            </w:r>
            <w:r w:rsidRPr="00CD312C">
              <w:rPr>
                <w:rFonts w:cstheme="minorHAnsi"/>
                <w:i/>
              </w:rPr>
              <w:t>tryb wyboru</w:t>
            </w:r>
            <w:r>
              <w:rPr>
                <w:rFonts w:cstheme="minorHAnsi"/>
                <w:i/>
              </w:rPr>
              <w:t xml:space="preserve"> projektów</w:t>
            </w:r>
            <w:r w:rsidRPr="00CD312C">
              <w:rPr>
                <w:rFonts w:cstheme="minorHAnsi"/>
                <w:i/>
              </w:rPr>
              <w:t xml:space="preserve"> na </w:t>
            </w:r>
            <w:r>
              <w:rPr>
                <w:rFonts w:cstheme="minorHAnsi"/>
                <w:i/>
              </w:rPr>
              <w:t xml:space="preserve">realizację projektu i </w:t>
            </w:r>
            <w:r w:rsidRPr="00CD312C">
              <w:rPr>
                <w:rFonts w:cstheme="minorHAnsi"/>
                <w:i/>
              </w:rPr>
              <w:t>wykonanie wartości wskaźników określonych w II osi priorytetowej POIiŚ 2014-2020</w:t>
            </w:r>
            <w:r>
              <w:rPr>
                <w:rFonts w:cstheme="minorHAnsi"/>
                <w:i/>
              </w:rPr>
              <w:t>? Czy był adekwatny do typu projektu?</w:t>
            </w:r>
          </w:p>
        </w:tc>
      </w:tr>
      <w:tr w:rsidR="00AA043C" w:rsidRPr="00100363" w14:paraId="71170028" w14:textId="77777777" w:rsidTr="00CF0F11">
        <w:tc>
          <w:tcPr>
            <w:tcW w:w="9067" w:type="dxa"/>
            <w:gridSpan w:val="7"/>
          </w:tcPr>
          <w:p w14:paraId="32E24F8E" w14:textId="23C0CC00" w:rsidR="00091A31" w:rsidRPr="00100363" w:rsidRDefault="006E6A76" w:rsidP="00100363">
            <w:pPr>
              <w:spacing w:before="120" w:after="120" w:line="276" w:lineRule="auto"/>
              <w:jc w:val="both"/>
              <w:rPr>
                <w:rFonts w:cstheme="minorHAnsi"/>
                <w:sz w:val="24"/>
                <w:szCs w:val="24"/>
              </w:rPr>
            </w:pPr>
            <w:r w:rsidRPr="00100363">
              <w:rPr>
                <w:rFonts w:cstheme="minorHAnsi"/>
                <w:sz w:val="24"/>
                <w:szCs w:val="24"/>
              </w:rPr>
              <w:t xml:space="preserve">Kluczowy wskaźnik dotyczący powierzchni siedlisk wspieranych w celu uzyskania lepszego statusu ochrony budził mnóstwo wątpliwości interpretacyjnych i budzi nadal. I pomimo </w:t>
            </w:r>
            <w:r w:rsidR="00B26936" w:rsidRPr="00100363">
              <w:rPr>
                <w:rFonts w:cstheme="minorHAnsi"/>
                <w:sz w:val="24"/>
                <w:szCs w:val="24"/>
              </w:rPr>
              <w:t xml:space="preserve">wymiany stanowisk oraz </w:t>
            </w:r>
            <w:r w:rsidRPr="00100363">
              <w:rPr>
                <w:rFonts w:cstheme="minorHAnsi"/>
                <w:sz w:val="24"/>
                <w:szCs w:val="24"/>
              </w:rPr>
              <w:t xml:space="preserve">różnych </w:t>
            </w:r>
            <w:r w:rsidR="00B26936" w:rsidRPr="00100363">
              <w:rPr>
                <w:rFonts w:cstheme="minorHAnsi"/>
                <w:sz w:val="24"/>
                <w:szCs w:val="24"/>
              </w:rPr>
              <w:t>zaleceń ze strony M</w:t>
            </w:r>
            <w:r w:rsidR="00775591">
              <w:rPr>
                <w:rFonts w:cstheme="minorHAnsi"/>
                <w:sz w:val="24"/>
                <w:szCs w:val="24"/>
              </w:rPr>
              <w:t>inisterstwa</w:t>
            </w:r>
            <w:r w:rsidR="00B26936" w:rsidRPr="00100363">
              <w:rPr>
                <w:rFonts w:cstheme="minorHAnsi"/>
                <w:sz w:val="24"/>
                <w:szCs w:val="24"/>
              </w:rPr>
              <w:t xml:space="preserve"> Środowiska i M</w:t>
            </w:r>
            <w:r w:rsidR="00775591">
              <w:rPr>
                <w:rFonts w:cstheme="minorHAnsi"/>
                <w:sz w:val="24"/>
                <w:szCs w:val="24"/>
              </w:rPr>
              <w:t>inisterstwa</w:t>
            </w:r>
            <w:r w:rsidR="00B26936" w:rsidRPr="00100363">
              <w:rPr>
                <w:rFonts w:cstheme="minorHAnsi"/>
                <w:sz w:val="24"/>
                <w:szCs w:val="24"/>
              </w:rPr>
              <w:t xml:space="preserve"> Rozwoju</w:t>
            </w:r>
            <w:r w:rsidRPr="00100363">
              <w:rPr>
                <w:rFonts w:cstheme="minorHAnsi"/>
                <w:sz w:val="24"/>
                <w:szCs w:val="24"/>
              </w:rPr>
              <w:t xml:space="preserve"> czy bardziej rozszerzająco czy bardziej zawężająco traktować ten wskaźnik</w:t>
            </w:r>
            <w:r w:rsidR="002110A3">
              <w:rPr>
                <w:rFonts w:cstheme="minorHAnsi"/>
                <w:sz w:val="24"/>
                <w:szCs w:val="24"/>
              </w:rPr>
              <w:t>,</w:t>
            </w:r>
            <w:r w:rsidRPr="00100363">
              <w:rPr>
                <w:rFonts w:cstheme="minorHAnsi"/>
                <w:sz w:val="24"/>
                <w:szCs w:val="24"/>
              </w:rPr>
              <w:t xml:space="preserve"> wciąż dyskusja nad interpretacją wskaźnika trwa</w:t>
            </w:r>
            <w:r w:rsidR="00B26936" w:rsidRPr="00100363">
              <w:rPr>
                <w:rFonts w:cstheme="minorHAnsi"/>
                <w:sz w:val="24"/>
                <w:szCs w:val="24"/>
              </w:rPr>
              <w:t>.</w:t>
            </w:r>
          </w:p>
          <w:p w14:paraId="18DECA44" w14:textId="44069839" w:rsidR="00091A31" w:rsidRDefault="00B26936" w:rsidP="00100363">
            <w:pPr>
              <w:spacing w:before="120" w:after="120" w:line="276" w:lineRule="auto"/>
              <w:jc w:val="both"/>
              <w:rPr>
                <w:rFonts w:cstheme="minorHAnsi"/>
                <w:sz w:val="24"/>
                <w:szCs w:val="24"/>
              </w:rPr>
            </w:pPr>
            <w:r w:rsidRPr="00100363">
              <w:rPr>
                <w:rFonts w:cstheme="minorHAnsi"/>
                <w:sz w:val="24"/>
                <w:szCs w:val="24"/>
              </w:rPr>
              <w:t>Dążenie było takie</w:t>
            </w:r>
            <w:r w:rsidR="002110A3">
              <w:rPr>
                <w:rFonts w:cstheme="minorHAnsi"/>
                <w:sz w:val="24"/>
                <w:szCs w:val="24"/>
              </w:rPr>
              <w:t>,</w:t>
            </w:r>
            <w:r w:rsidRPr="00100363">
              <w:rPr>
                <w:rFonts w:cstheme="minorHAnsi"/>
                <w:sz w:val="24"/>
                <w:szCs w:val="24"/>
              </w:rPr>
              <w:t xml:space="preserve"> aby wskaźnik był jak największy.</w:t>
            </w:r>
            <w:r w:rsidR="00F33A29" w:rsidRPr="00100363">
              <w:rPr>
                <w:rFonts w:cstheme="minorHAnsi"/>
                <w:sz w:val="24"/>
                <w:szCs w:val="24"/>
              </w:rPr>
              <w:t xml:space="preserve"> Najprostsza interpretacja to obliczenie powierzchni</w:t>
            </w:r>
            <w:r w:rsidR="00B96BF6">
              <w:rPr>
                <w:rFonts w:cstheme="minorHAnsi"/>
                <w:sz w:val="24"/>
                <w:szCs w:val="24"/>
              </w:rPr>
              <w:t>,</w:t>
            </w:r>
            <w:r w:rsidR="00F33A29" w:rsidRPr="00100363">
              <w:rPr>
                <w:rFonts w:cstheme="minorHAnsi"/>
                <w:sz w:val="24"/>
                <w:szCs w:val="24"/>
              </w:rPr>
              <w:t xml:space="preserve"> na której dokonuje się zabiegów, bezpośrednio na danym siedlisku. Dodatkowa interpretacja wskazywała o rozszerzenie tej powierzchni </w:t>
            </w:r>
            <w:r w:rsidR="002E68FD" w:rsidRPr="00100363">
              <w:rPr>
                <w:rFonts w:cstheme="minorHAnsi"/>
                <w:sz w:val="24"/>
                <w:szCs w:val="24"/>
              </w:rPr>
              <w:t>o siedliska bytowani</w:t>
            </w:r>
            <w:r w:rsidR="00F33A29" w:rsidRPr="00100363">
              <w:rPr>
                <w:rFonts w:cstheme="minorHAnsi"/>
                <w:sz w:val="24"/>
                <w:szCs w:val="24"/>
              </w:rPr>
              <w:t>a</w:t>
            </w:r>
            <w:r w:rsidR="002E68FD" w:rsidRPr="00100363">
              <w:rPr>
                <w:rFonts w:cstheme="minorHAnsi"/>
                <w:sz w:val="24"/>
                <w:szCs w:val="24"/>
              </w:rPr>
              <w:t xml:space="preserve"> </w:t>
            </w:r>
            <w:r w:rsidR="00F33A29" w:rsidRPr="00100363">
              <w:rPr>
                <w:rFonts w:cstheme="minorHAnsi"/>
                <w:sz w:val="24"/>
                <w:szCs w:val="24"/>
              </w:rPr>
              <w:t>gatunków</w:t>
            </w:r>
            <w:r w:rsidR="002E68FD" w:rsidRPr="00100363">
              <w:rPr>
                <w:rFonts w:cstheme="minorHAnsi"/>
                <w:sz w:val="24"/>
                <w:szCs w:val="24"/>
              </w:rPr>
              <w:t>. Np. Narodowy Fundusz</w:t>
            </w:r>
            <w:r w:rsidR="00775591">
              <w:rPr>
                <w:rFonts w:cstheme="minorHAnsi"/>
                <w:sz w:val="24"/>
                <w:szCs w:val="24"/>
              </w:rPr>
              <w:t xml:space="preserve"> Ochrony Środowiska i Gospodarki Wodnej</w:t>
            </w:r>
            <w:r w:rsidR="002E68FD" w:rsidRPr="00100363">
              <w:rPr>
                <w:rFonts w:cstheme="minorHAnsi"/>
                <w:sz w:val="24"/>
                <w:szCs w:val="24"/>
              </w:rPr>
              <w:t xml:space="preserve"> zgodził się w</w:t>
            </w:r>
            <w:r w:rsidR="008604FE">
              <w:rPr>
                <w:rFonts w:cstheme="minorHAnsi"/>
                <w:sz w:val="24"/>
                <w:szCs w:val="24"/>
              </w:rPr>
              <w:t> </w:t>
            </w:r>
            <w:r w:rsidR="002E68FD" w:rsidRPr="00100363">
              <w:rPr>
                <w:rFonts w:cstheme="minorHAnsi"/>
                <w:sz w:val="24"/>
                <w:szCs w:val="24"/>
              </w:rPr>
              <w:t>przypadku działań prowadzonych na ostoi głuszca wliczyć całą powierzchnię ostoi głuszca robiąc działania wspierające ten gatunek</w:t>
            </w:r>
            <w:r w:rsidR="00186E23" w:rsidRPr="00100363">
              <w:rPr>
                <w:rFonts w:cstheme="minorHAnsi"/>
                <w:sz w:val="24"/>
                <w:szCs w:val="24"/>
              </w:rPr>
              <w:t xml:space="preserve"> lub gdy działania robione są punktowo (np. koszenie torfowiska odbywa się punktowo) to do wskaźnika zostaje wliczona cała powierzchnia torfowiska.</w:t>
            </w:r>
            <w:r w:rsidR="00F275AA" w:rsidRPr="00100363">
              <w:rPr>
                <w:rFonts w:cstheme="minorHAnsi"/>
                <w:sz w:val="24"/>
                <w:szCs w:val="24"/>
              </w:rPr>
              <w:t xml:space="preserve"> Dyskusja dotyczy m.in. kanalizacji ruchu turystycznego – gdy niszczone jest siedlisko</w:t>
            </w:r>
            <w:r w:rsidR="00100363">
              <w:rPr>
                <w:rFonts w:cstheme="minorHAnsi"/>
                <w:sz w:val="24"/>
                <w:szCs w:val="24"/>
              </w:rPr>
              <w:t xml:space="preserve"> w wyniku presji turystycznej i </w:t>
            </w:r>
            <w:r w:rsidR="00F275AA" w:rsidRPr="00100363">
              <w:rPr>
                <w:rFonts w:cstheme="minorHAnsi"/>
                <w:sz w:val="24"/>
                <w:szCs w:val="24"/>
              </w:rPr>
              <w:t>PZO wskazuje na zrobienie kładki/ ścieżki – i jak liczyć tu wskaźnik</w:t>
            </w:r>
            <w:r w:rsidR="002110A3">
              <w:rPr>
                <w:rFonts w:cstheme="minorHAnsi"/>
                <w:sz w:val="24"/>
                <w:szCs w:val="24"/>
              </w:rPr>
              <w:t>:</w:t>
            </w:r>
            <w:r w:rsidR="00F275AA" w:rsidRPr="00100363">
              <w:rPr>
                <w:rFonts w:cstheme="minorHAnsi"/>
                <w:sz w:val="24"/>
                <w:szCs w:val="24"/>
              </w:rPr>
              <w:t xml:space="preserve"> czy całe siedl</w:t>
            </w:r>
            <w:r w:rsidR="00115E6A" w:rsidRPr="00100363">
              <w:rPr>
                <w:rFonts w:cstheme="minorHAnsi"/>
                <w:sz w:val="24"/>
                <w:szCs w:val="24"/>
              </w:rPr>
              <w:t>iska można wliczyć do wskaźnika, jako ochronione</w:t>
            </w:r>
            <w:r w:rsidR="002110A3">
              <w:rPr>
                <w:rFonts w:cstheme="minorHAnsi"/>
                <w:sz w:val="24"/>
                <w:szCs w:val="24"/>
              </w:rPr>
              <w:t>?</w:t>
            </w:r>
            <w:r w:rsidR="00115E6A" w:rsidRPr="00100363">
              <w:rPr>
                <w:rFonts w:cstheme="minorHAnsi"/>
                <w:sz w:val="24"/>
                <w:szCs w:val="24"/>
              </w:rPr>
              <w:t xml:space="preserve"> Dyskusja również toczy się nad powierzchnią oddziaływania, </w:t>
            </w:r>
            <w:r w:rsidR="00B96BF6" w:rsidRPr="00100363">
              <w:rPr>
                <w:rFonts w:cstheme="minorHAnsi"/>
                <w:sz w:val="24"/>
                <w:szCs w:val="24"/>
              </w:rPr>
              <w:t>jeżeli</w:t>
            </w:r>
            <w:r w:rsidR="00115E6A" w:rsidRPr="00100363">
              <w:rPr>
                <w:rFonts w:cstheme="minorHAnsi"/>
                <w:sz w:val="24"/>
                <w:szCs w:val="24"/>
              </w:rPr>
              <w:t xml:space="preserve"> właścicielem tego terenu nie były by Lasy Państwowe.</w:t>
            </w:r>
            <w:r w:rsidR="008D296C">
              <w:rPr>
                <w:rFonts w:cstheme="minorHAnsi"/>
                <w:sz w:val="24"/>
                <w:szCs w:val="24"/>
              </w:rPr>
              <w:t xml:space="preserve"> </w:t>
            </w:r>
            <w:r w:rsidR="00EB2A87" w:rsidRPr="00100363">
              <w:rPr>
                <w:rFonts w:cstheme="minorHAnsi"/>
                <w:sz w:val="24"/>
                <w:szCs w:val="24"/>
              </w:rPr>
              <w:t xml:space="preserve">Założeniem projektu było sukcesywne </w:t>
            </w:r>
            <w:r w:rsidR="00D16F62" w:rsidRPr="00100363">
              <w:rPr>
                <w:rFonts w:cstheme="minorHAnsi"/>
                <w:sz w:val="24"/>
                <w:szCs w:val="24"/>
              </w:rPr>
              <w:t xml:space="preserve">(raz w roku) </w:t>
            </w:r>
            <w:r w:rsidR="00EB2A87" w:rsidRPr="00100363">
              <w:rPr>
                <w:rFonts w:cstheme="minorHAnsi"/>
                <w:sz w:val="24"/>
                <w:szCs w:val="24"/>
              </w:rPr>
              <w:t>dołączanie nowych działań w ramach powstających kolejnych PZO i w wyniku tego sukcesywne powiększanie wskaźnika.</w:t>
            </w:r>
            <w:r w:rsidR="00C2085E" w:rsidRPr="00100363">
              <w:rPr>
                <w:rFonts w:cstheme="minorHAnsi"/>
                <w:sz w:val="24"/>
                <w:szCs w:val="24"/>
              </w:rPr>
              <w:t xml:space="preserve"> Beneficjent deklaruje, że jeżeli byłyby dodatkowe środki, </w:t>
            </w:r>
            <w:r w:rsidR="00FA3487">
              <w:rPr>
                <w:rFonts w:cstheme="minorHAnsi"/>
                <w:sz w:val="24"/>
                <w:szCs w:val="24"/>
              </w:rPr>
              <w:t xml:space="preserve">jest on </w:t>
            </w:r>
            <w:r w:rsidR="00C2085E" w:rsidRPr="00100363">
              <w:rPr>
                <w:rFonts w:cstheme="minorHAnsi"/>
                <w:sz w:val="24"/>
                <w:szCs w:val="24"/>
              </w:rPr>
              <w:t>w</w:t>
            </w:r>
            <w:r w:rsidR="002110A3">
              <w:rPr>
                <w:rFonts w:cstheme="minorHAnsi"/>
                <w:sz w:val="24"/>
                <w:szCs w:val="24"/>
              </w:rPr>
              <w:t xml:space="preserve"> </w:t>
            </w:r>
            <w:r w:rsidR="00C2085E" w:rsidRPr="00100363">
              <w:rPr>
                <w:rFonts w:cstheme="minorHAnsi"/>
                <w:sz w:val="24"/>
                <w:szCs w:val="24"/>
              </w:rPr>
              <w:t xml:space="preserve">stanie dołączać kolejne obszary spełniające kryteria do projektu. </w:t>
            </w:r>
          </w:p>
          <w:p w14:paraId="55030D03" w14:textId="4FEAA419" w:rsidR="00FA3487" w:rsidRPr="00100363" w:rsidRDefault="00FA3487" w:rsidP="00100363">
            <w:pPr>
              <w:spacing w:before="120" w:after="120" w:line="276" w:lineRule="auto"/>
              <w:jc w:val="both"/>
              <w:rPr>
                <w:rFonts w:cstheme="minorHAnsi"/>
                <w:sz w:val="24"/>
                <w:szCs w:val="24"/>
              </w:rPr>
            </w:pPr>
            <w:r w:rsidRPr="00FA3487">
              <w:rPr>
                <w:rFonts w:cstheme="minorHAnsi"/>
                <w:sz w:val="24"/>
                <w:szCs w:val="24"/>
              </w:rPr>
              <w:t xml:space="preserve">Projekt wybrany do dofinansowania w trybie pozakonkursowym. Tryb wyboru był adekwatny dla typu projektu. Nie zidentyfikowano potencjalnych zagrożeń, związanych </w:t>
            </w:r>
            <w:r w:rsidRPr="00FA3487">
              <w:rPr>
                <w:rFonts w:cstheme="minorHAnsi"/>
                <w:sz w:val="24"/>
                <w:szCs w:val="24"/>
              </w:rPr>
              <w:lastRenderedPageBreak/>
              <w:t>z</w:t>
            </w:r>
            <w:r w:rsidR="008604FE">
              <w:rPr>
                <w:rFonts w:cstheme="minorHAnsi"/>
                <w:sz w:val="24"/>
                <w:szCs w:val="24"/>
              </w:rPr>
              <w:t> </w:t>
            </w:r>
            <w:r w:rsidRPr="00FA3487">
              <w:rPr>
                <w:rFonts w:cstheme="minorHAnsi"/>
                <w:sz w:val="24"/>
                <w:szCs w:val="24"/>
              </w:rPr>
              <w:t>trybem wyboru, które miały negatywny wpływ na realizację projektu lub  wykonanie wartości wskaźników określonych w II osi priorytetowej POIiŚ 2014-2020.</w:t>
            </w:r>
          </w:p>
        </w:tc>
      </w:tr>
      <w:tr w:rsidR="00191972" w:rsidRPr="00100363" w14:paraId="2C288A7B" w14:textId="77777777" w:rsidTr="00CF0F11">
        <w:tc>
          <w:tcPr>
            <w:tcW w:w="9067" w:type="dxa"/>
            <w:gridSpan w:val="7"/>
            <w:shd w:val="clear" w:color="auto" w:fill="92D050"/>
          </w:tcPr>
          <w:p w14:paraId="07AD113D" w14:textId="12C1D5B7" w:rsidR="00191972" w:rsidRPr="00100363" w:rsidRDefault="00191972" w:rsidP="00100363">
            <w:pPr>
              <w:spacing w:before="120" w:after="120" w:line="276" w:lineRule="auto"/>
              <w:jc w:val="both"/>
              <w:rPr>
                <w:rFonts w:cstheme="minorHAnsi"/>
                <w:b/>
                <w:sz w:val="24"/>
                <w:szCs w:val="24"/>
              </w:rPr>
            </w:pPr>
            <w:r w:rsidRPr="00100363">
              <w:rPr>
                <w:rFonts w:cstheme="minorHAnsi"/>
                <w:b/>
                <w:sz w:val="24"/>
                <w:szCs w:val="24"/>
              </w:rPr>
              <w:lastRenderedPageBreak/>
              <w:t>WPŁYW PROJEKTU NA REALIZACJĘ PRIORY</w:t>
            </w:r>
            <w:r w:rsidR="00100363">
              <w:rPr>
                <w:rFonts w:cstheme="minorHAnsi"/>
                <w:b/>
                <w:sz w:val="24"/>
                <w:szCs w:val="24"/>
              </w:rPr>
              <w:t>TETÓW ROZWOJOWYCH OKREŚLONYCH W </w:t>
            </w:r>
            <w:r w:rsidRPr="00100363">
              <w:rPr>
                <w:rFonts w:cstheme="minorHAnsi"/>
                <w:b/>
                <w:sz w:val="24"/>
                <w:szCs w:val="24"/>
              </w:rPr>
              <w:t>UNIJNYCH I KRAJOWYCH DOKUMENTACH STRATEGICZNYCH</w:t>
            </w:r>
          </w:p>
          <w:p w14:paraId="157B0982" w14:textId="03A66D14" w:rsidR="00191972" w:rsidRPr="00100363" w:rsidRDefault="00191972" w:rsidP="00100363">
            <w:pPr>
              <w:spacing w:before="120" w:after="120" w:line="276" w:lineRule="auto"/>
              <w:jc w:val="both"/>
              <w:rPr>
                <w:rFonts w:cstheme="minorHAnsi"/>
                <w:b/>
                <w:i/>
                <w:color w:val="404040" w:themeColor="text1" w:themeTint="BF"/>
                <w:sz w:val="24"/>
                <w:szCs w:val="24"/>
              </w:rPr>
            </w:pPr>
            <w:r w:rsidRPr="00100363">
              <w:rPr>
                <w:rFonts w:cstheme="minorHAnsi"/>
                <w:i/>
                <w:color w:val="404040" w:themeColor="text1" w:themeTint="BF"/>
                <w:szCs w:val="24"/>
              </w:rPr>
              <w:t>W jaki sposób projekt przyczynia się do realizacji priorytetów rozwojowych określonych w unijnych i krajowych dokumentach strategicznych?</w:t>
            </w:r>
          </w:p>
        </w:tc>
      </w:tr>
      <w:tr w:rsidR="00191972" w:rsidRPr="00100363" w14:paraId="29ED07F7" w14:textId="77777777" w:rsidTr="00CF0F11">
        <w:tc>
          <w:tcPr>
            <w:tcW w:w="9067" w:type="dxa"/>
            <w:gridSpan w:val="7"/>
            <w:shd w:val="clear" w:color="auto" w:fill="auto"/>
          </w:tcPr>
          <w:p w14:paraId="2A556AC0" w14:textId="394C4EF6" w:rsidR="00EF4BE3" w:rsidRPr="00100363" w:rsidRDefault="00BB1B54" w:rsidP="00100363">
            <w:pPr>
              <w:autoSpaceDE w:val="0"/>
              <w:autoSpaceDN w:val="0"/>
              <w:adjustRightInd w:val="0"/>
              <w:spacing w:before="120" w:after="120" w:line="276" w:lineRule="auto"/>
              <w:jc w:val="both"/>
              <w:rPr>
                <w:rFonts w:cstheme="minorHAnsi"/>
                <w:sz w:val="24"/>
                <w:szCs w:val="24"/>
              </w:rPr>
            </w:pPr>
            <w:r w:rsidRPr="00100363">
              <w:rPr>
                <w:rFonts w:cstheme="minorHAnsi"/>
                <w:sz w:val="24"/>
                <w:szCs w:val="24"/>
              </w:rPr>
              <w:t>Projekt wpisuje się w cele strategicznych dokumentów krajowych</w:t>
            </w:r>
            <w:r w:rsidR="00CD4E61" w:rsidRPr="00100363">
              <w:rPr>
                <w:rFonts w:cstheme="minorHAnsi"/>
                <w:sz w:val="24"/>
                <w:szCs w:val="24"/>
              </w:rPr>
              <w:t xml:space="preserve"> tj.</w:t>
            </w:r>
            <w:r w:rsidRPr="00100363">
              <w:rPr>
                <w:rFonts w:cstheme="minorHAnsi"/>
                <w:sz w:val="24"/>
                <w:szCs w:val="24"/>
              </w:rPr>
              <w:t xml:space="preserve"> Strategi</w:t>
            </w:r>
            <w:r w:rsidR="00CD4E61" w:rsidRPr="00100363">
              <w:rPr>
                <w:rFonts w:cstheme="minorHAnsi"/>
                <w:sz w:val="24"/>
                <w:szCs w:val="24"/>
              </w:rPr>
              <w:t>i</w:t>
            </w:r>
            <w:r w:rsidRPr="00100363">
              <w:rPr>
                <w:rFonts w:cstheme="minorHAnsi"/>
                <w:sz w:val="24"/>
                <w:szCs w:val="24"/>
              </w:rPr>
              <w:t xml:space="preserve"> Bezpieczeństw</w:t>
            </w:r>
            <w:r w:rsidR="00CD4E61" w:rsidRPr="00100363">
              <w:rPr>
                <w:rFonts w:cstheme="minorHAnsi"/>
                <w:sz w:val="24"/>
                <w:szCs w:val="24"/>
              </w:rPr>
              <w:t>o</w:t>
            </w:r>
            <w:r w:rsidRPr="00100363">
              <w:rPr>
                <w:rFonts w:cstheme="minorHAnsi"/>
                <w:sz w:val="24"/>
                <w:szCs w:val="24"/>
              </w:rPr>
              <w:t xml:space="preserve"> Energetyczne i Środowisko - perspektywa do 2020</w:t>
            </w:r>
            <w:r w:rsidR="00CD4E61" w:rsidRPr="00100363">
              <w:rPr>
                <w:rFonts w:cstheme="minorHAnsi"/>
                <w:sz w:val="24"/>
                <w:szCs w:val="24"/>
              </w:rPr>
              <w:t xml:space="preserve">, </w:t>
            </w:r>
            <w:r w:rsidRPr="00100363">
              <w:rPr>
                <w:rFonts w:cstheme="minorHAnsi"/>
                <w:sz w:val="24"/>
                <w:szCs w:val="24"/>
              </w:rPr>
              <w:t>Program</w:t>
            </w:r>
            <w:r w:rsidR="00CD4E61" w:rsidRPr="00100363">
              <w:rPr>
                <w:rFonts w:cstheme="minorHAnsi"/>
                <w:sz w:val="24"/>
                <w:szCs w:val="24"/>
              </w:rPr>
              <w:t>u</w:t>
            </w:r>
            <w:r w:rsidRPr="00100363">
              <w:rPr>
                <w:rFonts w:cstheme="minorHAnsi"/>
                <w:sz w:val="24"/>
                <w:szCs w:val="24"/>
              </w:rPr>
              <w:t xml:space="preserve"> ochrony zrównoważonego użytkowania różnorodności biologicznej wraz z planem działań na lata</w:t>
            </w:r>
            <w:r w:rsidR="00146961" w:rsidRPr="00100363">
              <w:rPr>
                <w:rFonts w:cstheme="minorHAnsi"/>
                <w:sz w:val="24"/>
                <w:szCs w:val="24"/>
              </w:rPr>
              <w:t xml:space="preserve"> </w:t>
            </w:r>
            <w:r w:rsidRPr="00100363">
              <w:rPr>
                <w:rFonts w:cstheme="minorHAnsi"/>
                <w:sz w:val="24"/>
                <w:szCs w:val="24"/>
              </w:rPr>
              <w:t>2015-2020</w:t>
            </w:r>
            <w:r w:rsidR="00CD4E61" w:rsidRPr="00100363">
              <w:rPr>
                <w:rFonts w:cstheme="minorHAnsi"/>
                <w:sz w:val="24"/>
                <w:szCs w:val="24"/>
              </w:rPr>
              <w:t xml:space="preserve">, </w:t>
            </w:r>
            <w:r w:rsidRPr="00100363">
              <w:rPr>
                <w:rFonts w:cstheme="minorHAnsi"/>
                <w:sz w:val="24"/>
                <w:szCs w:val="24"/>
              </w:rPr>
              <w:t>Krajow</w:t>
            </w:r>
            <w:r w:rsidR="00CD4E61" w:rsidRPr="00100363">
              <w:rPr>
                <w:rFonts w:cstheme="minorHAnsi"/>
                <w:sz w:val="24"/>
                <w:szCs w:val="24"/>
              </w:rPr>
              <w:t>ej</w:t>
            </w:r>
            <w:r w:rsidRPr="00100363">
              <w:rPr>
                <w:rFonts w:cstheme="minorHAnsi"/>
                <w:sz w:val="24"/>
                <w:szCs w:val="24"/>
              </w:rPr>
              <w:t xml:space="preserve"> Strategi</w:t>
            </w:r>
            <w:r w:rsidR="00CD4E61" w:rsidRPr="00100363">
              <w:rPr>
                <w:rFonts w:cstheme="minorHAnsi"/>
                <w:sz w:val="24"/>
                <w:szCs w:val="24"/>
              </w:rPr>
              <w:t>i</w:t>
            </w:r>
            <w:r w:rsidRPr="00100363">
              <w:rPr>
                <w:rFonts w:cstheme="minorHAnsi"/>
                <w:sz w:val="24"/>
                <w:szCs w:val="24"/>
              </w:rPr>
              <w:t xml:space="preserve"> Rozwoju Regionalnego 2010-2020</w:t>
            </w:r>
            <w:r w:rsidR="00CD4E61" w:rsidRPr="00100363">
              <w:rPr>
                <w:rFonts w:cstheme="minorHAnsi"/>
                <w:sz w:val="24"/>
                <w:szCs w:val="24"/>
              </w:rPr>
              <w:t xml:space="preserve">, </w:t>
            </w:r>
            <w:r w:rsidRPr="00100363">
              <w:rPr>
                <w:rFonts w:cstheme="minorHAnsi"/>
                <w:sz w:val="24"/>
                <w:szCs w:val="24"/>
              </w:rPr>
              <w:t>Strategi</w:t>
            </w:r>
            <w:r w:rsidR="00CD4E61" w:rsidRPr="00100363">
              <w:rPr>
                <w:rFonts w:cstheme="minorHAnsi"/>
                <w:sz w:val="24"/>
                <w:szCs w:val="24"/>
              </w:rPr>
              <w:t>i</w:t>
            </w:r>
            <w:r w:rsidRPr="00100363">
              <w:rPr>
                <w:rFonts w:cstheme="minorHAnsi"/>
                <w:sz w:val="24"/>
                <w:szCs w:val="24"/>
              </w:rPr>
              <w:t xml:space="preserve"> Zrównoważonego Rozwoju Wsi i Rolnictwa i Rybactwa na lata 2012-2020</w:t>
            </w:r>
            <w:r w:rsidR="00CD4E61" w:rsidRPr="00100363">
              <w:rPr>
                <w:rFonts w:cstheme="minorHAnsi"/>
                <w:sz w:val="24"/>
                <w:szCs w:val="24"/>
              </w:rPr>
              <w:t xml:space="preserve">. </w:t>
            </w:r>
            <w:r w:rsidRPr="00100363">
              <w:rPr>
                <w:rFonts w:cstheme="minorHAnsi"/>
                <w:sz w:val="24"/>
                <w:szCs w:val="24"/>
              </w:rPr>
              <w:t>Dokumenty te określają założenia horyzontalne związane z ochroną środowiska i różnorodności biologicznej,</w:t>
            </w:r>
            <w:r w:rsidR="00CD4E61" w:rsidRPr="00100363">
              <w:rPr>
                <w:rFonts w:cstheme="minorHAnsi"/>
                <w:sz w:val="24"/>
                <w:szCs w:val="24"/>
              </w:rPr>
              <w:t xml:space="preserve"> </w:t>
            </w:r>
            <w:r w:rsidRPr="00100363">
              <w:rPr>
                <w:rFonts w:cstheme="minorHAnsi"/>
                <w:sz w:val="24"/>
                <w:szCs w:val="24"/>
              </w:rPr>
              <w:t>co jest celem realizowanego projektu. Działania zaplanowane w projekcie przyczynią się do poprawienia stanu</w:t>
            </w:r>
            <w:r w:rsidR="00CD4E61" w:rsidRPr="00100363">
              <w:rPr>
                <w:rFonts w:cstheme="minorHAnsi"/>
                <w:sz w:val="24"/>
                <w:szCs w:val="24"/>
              </w:rPr>
              <w:t xml:space="preserve"> </w:t>
            </w:r>
            <w:r w:rsidRPr="00100363">
              <w:rPr>
                <w:rFonts w:cstheme="minorHAnsi"/>
                <w:sz w:val="24"/>
                <w:szCs w:val="24"/>
              </w:rPr>
              <w:t>zachowania najcenniejszych siedlisk oraz poprawią ochronę gatunków zagrożonych. Dzięki realizacji projektu</w:t>
            </w:r>
            <w:r w:rsidR="00CD4E61" w:rsidRPr="00100363">
              <w:rPr>
                <w:rFonts w:cstheme="minorHAnsi"/>
                <w:sz w:val="24"/>
                <w:szCs w:val="24"/>
              </w:rPr>
              <w:t xml:space="preserve"> </w:t>
            </w:r>
            <w:r w:rsidRPr="00100363">
              <w:rPr>
                <w:rFonts w:cstheme="minorHAnsi"/>
                <w:sz w:val="24"/>
                <w:szCs w:val="24"/>
              </w:rPr>
              <w:t>w sposób kompleksowy objęte zostaną ochroną siedliska i gatunki występujące na obszarach Natura 2000.</w:t>
            </w:r>
          </w:p>
        </w:tc>
      </w:tr>
      <w:tr w:rsidR="005104E2" w:rsidRPr="00100363" w14:paraId="0EF0C3C8" w14:textId="77777777" w:rsidTr="00CF0F11">
        <w:tc>
          <w:tcPr>
            <w:tcW w:w="9067" w:type="dxa"/>
            <w:gridSpan w:val="7"/>
            <w:shd w:val="clear" w:color="auto" w:fill="92D050"/>
          </w:tcPr>
          <w:p w14:paraId="0367F0D4" w14:textId="77777777" w:rsidR="005104E2" w:rsidRPr="00100363" w:rsidRDefault="005104E2" w:rsidP="00100363">
            <w:pPr>
              <w:spacing w:before="120" w:after="120" w:line="276" w:lineRule="auto"/>
              <w:jc w:val="both"/>
              <w:rPr>
                <w:rFonts w:cstheme="minorHAnsi"/>
                <w:b/>
                <w:sz w:val="24"/>
                <w:szCs w:val="24"/>
              </w:rPr>
            </w:pPr>
            <w:r w:rsidRPr="00100363">
              <w:rPr>
                <w:rFonts w:cstheme="minorHAnsi"/>
                <w:b/>
                <w:sz w:val="24"/>
                <w:szCs w:val="24"/>
              </w:rPr>
              <w:t>WKŁAD W REALIZACJĘ ZOBOWIĄZAŃ AKCESYJNYCH PRZEZ POLSKĘ</w:t>
            </w:r>
          </w:p>
          <w:p w14:paraId="458EB634" w14:textId="3A51C731" w:rsidR="005104E2" w:rsidRPr="00100363" w:rsidRDefault="005104E2" w:rsidP="00100363">
            <w:pPr>
              <w:spacing w:before="120" w:after="120" w:line="276" w:lineRule="auto"/>
              <w:jc w:val="both"/>
              <w:rPr>
                <w:rFonts w:cstheme="minorHAnsi"/>
                <w:i/>
                <w:color w:val="404040" w:themeColor="text1" w:themeTint="BF"/>
                <w:sz w:val="24"/>
                <w:szCs w:val="24"/>
              </w:rPr>
            </w:pPr>
            <w:r w:rsidRPr="00100363">
              <w:rPr>
                <w:rFonts w:cstheme="minorHAnsi"/>
                <w:i/>
                <w:color w:val="404040" w:themeColor="text1" w:themeTint="BF"/>
                <w:szCs w:val="24"/>
              </w:rPr>
              <w:t>W jaki sposób projekt przyczynia się do realizacji zobowiązań akcesyjnych oraz wymogów wynikających</w:t>
            </w:r>
            <w:r w:rsidR="00AA3259">
              <w:rPr>
                <w:rFonts w:cstheme="minorHAnsi"/>
                <w:i/>
                <w:color w:val="404040" w:themeColor="text1" w:themeTint="BF"/>
                <w:szCs w:val="24"/>
              </w:rPr>
              <w:t xml:space="preserve"> z</w:t>
            </w:r>
            <w:r w:rsidRPr="00100363">
              <w:rPr>
                <w:rFonts w:cstheme="minorHAnsi"/>
                <w:i/>
                <w:color w:val="404040" w:themeColor="text1" w:themeTint="BF"/>
                <w:szCs w:val="24"/>
              </w:rPr>
              <w:t xml:space="preserve"> dyrektyw i rozporządzeń obowiązujących na poziomie UE</w:t>
            </w:r>
            <w:r w:rsidRPr="00100363">
              <w:rPr>
                <w:rFonts w:cstheme="minorHAnsi"/>
                <w:i/>
                <w:iCs/>
                <w:color w:val="404040" w:themeColor="text1" w:themeTint="BF"/>
                <w:szCs w:val="24"/>
              </w:rPr>
              <w:t>?</w:t>
            </w:r>
          </w:p>
        </w:tc>
      </w:tr>
      <w:tr w:rsidR="009B70AC" w:rsidRPr="00100363" w14:paraId="49004B2B" w14:textId="77777777" w:rsidTr="00CF0F11">
        <w:tc>
          <w:tcPr>
            <w:tcW w:w="9067" w:type="dxa"/>
            <w:gridSpan w:val="7"/>
          </w:tcPr>
          <w:p w14:paraId="45938FCB" w14:textId="3F7E11B4" w:rsidR="005104E2" w:rsidRPr="00100363" w:rsidRDefault="00BB1B54" w:rsidP="00100363">
            <w:pPr>
              <w:autoSpaceDE w:val="0"/>
              <w:autoSpaceDN w:val="0"/>
              <w:adjustRightInd w:val="0"/>
              <w:spacing w:before="120" w:after="120" w:line="276" w:lineRule="auto"/>
              <w:jc w:val="both"/>
              <w:rPr>
                <w:rFonts w:cstheme="minorHAnsi"/>
                <w:sz w:val="24"/>
                <w:szCs w:val="24"/>
              </w:rPr>
            </w:pPr>
            <w:r w:rsidRPr="00100363">
              <w:rPr>
                <w:rFonts w:cstheme="minorHAnsi"/>
                <w:sz w:val="24"/>
                <w:szCs w:val="24"/>
              </w:rPr>
              <w:t>Projekt ma charakter strategiczny poprzez wpływ na realizację zobowiązań akcesyjnych związanych z</w:t>
            </w:r>
            <w:r w:rsidR="00CD4E61" w:rsidRPr="00100363">
              <w:rPr>
                <w:rFonts w:cstheme="minorHAnsi"/>
                <w:sz w:val="24"/>
                <w:szCs w:val="24"/>
              </w:rPr>
              <w:t xml:space="preserve"> </w:t>
            </w:r>
            <w:r w:rsidRPr="00100363">
              <w:rPr>
                <w:rFonts w:cstheme="minorHAnsi"/>
                <w:sz w:val="24"/>
                <w:szCs w:val="24"/>
              </w:rPr>
              <w:t xml:space="preserve">funkcjonowaniem sieci Natura 2000. Każde z </w:t>
            </w:r>
            <w:r w:rsidR="002110A3">
              <w:rPr>
                <w:rFonts w:cstheme="minorHAnsi"/>
                <w:sz w:val="24"/>
                <w:szCs w:val="24"/>
              </w:rPr>
              <w:t>państw</w:t>
            </w:r>
            <w:r w:rsidR="002110A3" w:rsidRPr="00100363">
              <w:rPr>
                <w:rFonts w:cstheme="minorHAnsi"/>
                <w:sz w:val="24"/>
                <w:szCs w:val="24"/>
              </w:rPr>
              <w:t xml:space="preserve"> </w:t>
            </w:r>
            <w:r w:rsidRPr="00100363">
              <w:rPr>
                <w:rFonts w:cstheme="minorHAnsi"/>
                <w:sz w:val="24"/>
                <w:szCs w:val="24"/>
              </w:rPr>
              <w:t>członkowskich zobowiązane jest do prowadzenia działań</w:t>
            </w:r>
            <w:r w:rsidR="00CD4E61" w:rsidRPr="00100363">
              <w:rPr>
                <w:rFonts w:cstheme="minorHAnsi"/>
                <w:sz w:val="24"/>
                <w:szCs w:val="24"/>
              </w:rPr>
              <w:t xml:space="preserve"> </w:t>
            </w:r>
            <w:r w:rsidRPr="00100363">
              <w:rPr>
                <w:rFonts w:cstheme="minorHAnsi"/>
                <w:sz w:val="24"/>
                <w:szCs w:val="24"/>
              </w:rPr>
              <w:t>ochrony różnorodności biologicznej na obszarach Natura 2000. Przyjęcie dokumentów planistycznych i</w:t>
            </w:r>
            <w:r w:rsidR="00CD4E61" w:rsidRPr="00100363">
              <w:rPr>
                <w:rFonts w:cstheme="minorHAnsi"/>
                <w:sz w:val="24"/>
                <w:szCs w:val="24"/>
              </w:rPr>
              <w:t xml:space="preserve"> </w:t>
            </w:r>
            <w:r w:rsidRPr="00100363">
              <w:rPr>
                <w:rFonts w:cstheme="minorHAnsi"/>
                <w:sz w:val="24"/>
                <w:szCs w:val="24"/>
              </w:rPr>
              <w:t>realizacja działań z nich wynikających jest obowiązkiem wynikającym z przyjętych dyrektyw Unii Europejskiej. Ochrona gatunków i siedlisk jest obowiązkiem wynikającym z dyrektyw UE</w:t>
            </w:r>
            <w:r w:rsidR="00CD4E61" w:rsidRPr="00100363">
              <w:rPr>
                <w:rFonts w:cstheme="minorHAnsi"/>
                <w:sz w:val="24"/>
                <w:szCs w:val="24"/>
              </w:rPr>
              <w:t xml:space="preserve"> </w:t>
            </w:r>
            <w:r w:rsidRPr="00100363">
              <w:rPr>
                <w:rFonts w:cstheme="minorHAnsi"/>
                <w:sz w:val="24"/>
                <w:szCs w:val="24"/>
              </w:rPr>
              <w:t>2009/147/WE oraz 92/43/EWG, który zgodnie z przyjętym systemem prawnym w Polsce w przypadku</w:t>
            </w:r>
            <w:r w:rsidR="00CD4E61" w:rsidRPr="00100363">
              <w:rPr>
                <w:rFonts w:cstheme="minorHAnsi"/>
                <w:sz w:val="24"/>
                <w:szCs w:val="24"/>
              </w:rPr>
              <w:t xml:space="preserve"> </w:t>
            </w:r>
            <w:r w:rsidRPr="00100363">
              <w:rPr>
                <w:rFonts w:cstheme="minorHAnsi"/>
                <w:sz w:val="24"/>
                <w:szCs w:val="24"/>
              </w:rPr>
              <w:t>znajdujących się w zarządzie LP został scedowany na jednostki organizacyjne Lasów Państwowych. Projekt</w:t>
            </w:r>
            <w:r w:rsidR="00CD4E61" w:rsidRPr="00100363">
              <w:rPr>
                <w:rFonts w:cstheme="minorHAnsi"/>
                <w:sz w:val="24"/>
                <w:szCs w:val="24"/>
              </w:rPr>
              <w:t xml:space="preserve"> </w:t>
            </w:r>
            <w:r w:rsidRPr="00100363">
              <w:rPr>
                <w:rFonts w:cstheme="minorHAnsi"/>
                <w:sz w:val="24"/>
                <w:szCs w:val="24"/>
              </w:rPr>
              <w:t>będzie miał także bezpośredni wpływ na realizację założeń Priorytetowych Ram Działań dla sieci Natura 2000</w:t>
            </w:r>
            <w:r w:rsidR="00CD4E61" w:rsidRPr="00100363">
              <w:rPr>
                <w:rFonts w:cstheme="minorHAnsi"/>
                <w:sz w:val="24"/>
                <w:szCs w:val="24"/>
              </w:rPr>
              <w:t xml:space="preserve"> </w:t>
            </w:r>
            <w:r w:rsidRPr="00100363">
              <w:rPr>
                <w:rFonts w:cstheme="minorHAnsi"/>
                <w:sz w:val="24"/>
                <w:szCs w:val="24"/>
              </w:rPr>
              <w:t>– wieloletni program Finansowania UE na lata 2014-2020 PAF. Ponad połowa gatunków i siedlisk objętych</w:t>
            </w:r>
            <w:r w:rsidR="00CD4E61" w:rsidRPr="00100363">
              <w:rPr>
                <w:rFonts w:cstheme="minorHAnsi"/>
                <w:sz w:val="24"/>
                <w:szCs w:val="24"/>
              </w:rPr>
              <w:t xml:space="preserve"> </w:t>
            </w:r>
            <w:r w:rsidRPr="00100363">
              <w:rPr>
                <w:rFonts w:cstheme="minorHAnsi"/>
                <w:sz w:val="24"/>
                <w:szCs w:val="24"/>
              </w:rPr>
              <w:t>realizacją projektu została wymieniona w PAF jako przedmioty wymagające ochrony.</w:t>
            </w:r>
            <w:r w:rsidR="00CD4E61" w:rsidRPr="00100363">
              <w:rPr>
                <w:rFonts w:cstheme="minorHAnsi"/>
                <w:sz w:val="24"/>
                <w:szCs w:val="24"/>
              </w:rPr>
              <w:t xml:space="preserve"> </w:t>
            </w:r>
            <w:r w:rsidR="00D87041" w:rsidRPr="00100363">
              <w:rPr>
                <w:rFonts w:cstheme="minorHAnsi"/>
                <w:sz w:val="24"/>
                <w:szCs w:val="24"/>
              </w:rPr>
              <w:t>Projekt ma charakter strategiczny z punktu widzenia realizacji zobo</w:t>
            </w:r>
            <w:r w:rsidR="00100363">
              <w:rPr>
                <w:rFonts w:cstheme="minorHAnsi"/>
                <w:sz w:val="24"/>
                <w:szCs w:val="24"/>
              </w:rPr>
              <w:t>wiązań akcesyjnych związanych z </w:t>
            </w:r>
            <w:r w:rsidR="00D87041" w:rsidRPr="00100363">
              <w:rPr>
                <w:rFonts w:cstheme="minorHAnsi"/>
                <w:sz w:val="24"/>
                <w:szCs w:val="24"/>
              </w:rPr>
              <w:t>funkcjonowaniem sieci Natura 2000.</w:t>
            </w:r>
          </w:p>
        </w:tc>
      </w:tr>
      <w:tr w:rsidR="00AA3259" w:rsidRPr="004D28D0" w14:paraId="1B98E1DE" w14:textId="77777777" w:rsidTr="00CF0F11">
        <w:tc>
          <w:tcPr>
            <w:tcW w:w="9067" w:type="dxa"/>
            <w:gridSpan w:val="7"/>
            <w:shd w:val="clear" w:color="auto" w:fill="92D050"/>
          </w:tcPr>
          <w:p w14:paraId="73BBE1EC" w14:textId="77777777" w:rsidR="00AA3259" w:rsidRPr="00CD312C" w:rsidRDefault="00AA3259" w:rsidP="00CD312C">
            <w:pPr>
              <w:autoSpaceDE w:val="0"/>
              <w:autoSpaceDN w:val="0"/>
              <w:adjustRightInd w:val="0"/>
              <w:spacing w:before="120" w:after="120" w:line="276" w:lineRule="auto"/>
              <w:jc w:val="both"/>
              <w:rPr>
                <w:rFonts w:cstheme="minorHAnsi"/>
                <w:b/>
                <w:sz w:val="24"/>
                <w:szCs w:val="24"/>
              </w:rPr>
            </w:pPr>
            <w:r w:rsidRPr="00CD312C">
              <w:rPr>
                <w:rFonts w:cstheme="minorHAnsi"/>
                <w:b/>
                <w:sz w:val="24"/>
                <w:szCs w:val="24"/>
              </w:rPr>
              <w:t>ZDOLNOŚĆ DO GENEROWANIA DODATKOWYCH PROJEKTÓW</w:t>
            </w:r>
          </w:p>
          <w:p w14:paraId="09D716F8" w14:textId="6E5364D0" w:rsidR="00AA3259" w:rsidRPr="00CD312C" w:rsidRDefault="00AA3259" w:rsidP="00CD312C">
            <w:pPr>
              <w:autoSpaceDE w:val="0"/>
              <w:autoSpaceDN w:val="0"/>
              <w:adjustRightInd w:val="0"/>
              <w:spacing w:before="120" w:after="120" w:line="276" w:lineRule="auto"/>
              <w:jc w:val="both"/>
              <w:rPr>
                <w:rFonts w:cstheme="minorHAnsi"/>
                <w:i/>
              </w:rPr>
            </w:pPr>
            <w:r w:rsidRPr="00CD312C">
              <w:rPr>
                <w:rFonts w:cstheme="minorHAnsi"/>
                <w:i/>
              </w:rPr>
              <w:t>Czy beneficjent przewiduje rozszerzenie zakresu realizowanego projektu lub realizację nowych projektów</w:t>
            </w:r>
            <w:r>
              <w:rPr>
                <w:rFonts w:cstheme="minorHAnsi"/>
                <w:i/>
              </w:rPr>
              <w:t xml:space="preserve"> o podobnym </w:t>
            </w:r>
            <w:r w:rsidR="00EE6A39">
              <w:rPr>
                <w:rFonts w:cstheme="minorHAnsi"/>
                <w:i/>
              </w:rPr>
              <w:t>charakterze</w:t>
            </w:r>
            <w:r w:rsidRPr="00CD312C">
              <w:rPr>
                <w:rFonts w:cstheme="minorHAnsi"/>
                <w:i/>
              </w:rPr>
              <w:t>, które potencjalnie mogłyby zostać sfinansowane w POIiŚ 2014-2020? Jakie są ewentualne czynniki ograniczające?</w:t>
            </w:r>
          </w:p>
        </w:tc>
      </w:tr>
      <w:tr w:rsidR="00AA3259" w:rsidRPr="00100363" w14:paraId="0B537FA9" w14:textId="77777777" w:rsidTr="00CF0F11">
        <w:tc>
          <w:tcPr>
            <w:tcW w:w="9067" w:type="dxa"/>
            <w:gridSpan w:val="7"/>
          </w:tcPr>
          <w:p w14:paraId="5B634B7A" w14:textId="52BD6CC8" w:rsidR="00AA3259" w:rsidRPr="008604FE" w:rsidRDefault="00AA3259" w:rsidP="00100363">
            <w:pPr>
              <w:autoSpaceDE w:val="0"/>
              <w:autoSpaceDN w:val="0"/>
              <w:adjustRightInd w:val="0"/>
              <w:spacing w:before="120" w:after="120" w:line="276" w:lineRule="auto"/>
              <w:jc w:val="both"/>
              <w:rPr>
                <w:rFonts w:cstheme="minorHAnsi"/>
                <w:sz w:val="24"/>
                <w:szCs w:val="24"/>
              </w:rPr>
            </w:pPr>
            <w:r w:rsidRPr="008604FE">
              <w:rPr>
                <w:sz w:val="24"/>
                <w:szCs w:val="24"/>
              </w:rPr>
              <w:lastRenderedPageBreak/>
              <w:t xml:space="preserve">Przedstawiciel </w:t>
            </w:r>
            <w:r w:rsidR="008D296C" w:rsidRPr="008604FE">
              <w:rPr>
                <w:sz w:val="24"/>
                <w:szCs w:val="24"/>
              </w:rPr>
              <w:t>B</w:t>
            </w:r>
            <w:r w:rsidRPr="008604FE">
              <w:rPr>
                <w:sz w:val="24"/>
                <w:szCs w:val="24"/>
              </w:rPr>
              <w:t xml:space="preserve">eneficjenta wskazał na potencjalną możliwość rozszerzenia zakresu rzeczowego projektu, jednak </w:t>
            </w:r>
            <w:bookmarkStart w:id="0" w:name="_GoBack"/>
            <w:bookmarkEnd w:id="0"/>
            <w:r w:rsidRPr="008604FE">
              <w:rPr>
                <w:sz w:val="24"/>
                <w:szCs w:val="24"/>
              </w:rPr>
              <w:t>na ten moment nie ma możliwości określenia skali ewentualnego rozszerzenia. Możliwość rozszerzenia wynika ze szczegółowych założeń dotyczących realizacji projektu (tj. przewidywane rozszerzanie zakresu przedsięwzięć po przyjęciu dokumentów zarządczych dla kolejnych obszarów Natura 2000). Czynnikiem limitującym jest tutaj tempo opracowania i zatwierdzania dokumentów zarządczych dla kolejnych obszarów Natura 2000, na których potencjalnie mogłyby być realizowane dodatkowe zadania ochronne.</w:t>
            </w:r>
          </w:p>
        </w:tc>
      </w:tr>
    </w:tbl>
    <w:p w14:paraId="2B508418" w14:textId="77777777" w:rsidR="005104E2" w:rsidRPr="00146961" w:rsidRDefault="005104E2" w:rsidP="005104E2">
      <w:pPr>
        <w:spacing w:line="276" w:lineRule="auto"/>
        <w:rPr>
          <w:rFonts w:cstheme="minorHAnsi"/>
        </w:rPr>
      </w:pPr>
    </w:p>
    <w:sectPr w:rsidR="005104E2" w:rsidRPr="00146961" w:rsidSect="0026337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685D8F" w14:textId="77777777" w:rsidR="000F769F" w:rsidRDefault="000F769F" w:rsidP="00F13819">
      <w:pPr>
        <w:spacing w:after="0" w:line="240" w:lineRule="auto"/>
      </w:pPr>
      <w:r>
        <w:separator/>
      </w:r>
    </w:p>
  </w:endnote>
  <w:endnote w:type="continuationSeparator" w:id="0">
    <w:p w14:paraId="7B54D26A" w14:textId="77777777" w:rsidR="000F769F" w:rsidRDefault="000F769F" w:rsidP="00F13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20590D" w14:textId="77777777" w:rsidR="000F769F" w:rsidRDefault="000F769F" w:rsidP="00F13819">
      <w:pPr>
        <w:spacing w:after="0" w:line="240" w:lineRule="auto"/>
      </w:pPr>
      <w:r>
        <w:separator/>
      </w:r>
    </w:p>
  </w:footnote>
  <w:footnote w:type="continuationSeparator" w:id="0">
    <w:p w14:paraId="51918447" w14:textId="77777777" w:rsidR="000F769F" w:rsidRDefault="000F769F" w:rsidP="00F13819">
      <w:pPr>
        <w:spacing w:after="0" w:line="240" w:lineRule="auto"/>
      </w:pPr>
      <w:r>
        <w:continuationSeparator/>
      </w:r>
    </w:p>
  </w:footnote>
  <w:footnote w:id="1">
    <w:p w14:paraId="5EE75E4D" w14:textId="77777777" w:rsidR="00605410" w:rsidRDefault="00605410" w:rsidP="00605410">
      <w:pPr>
        <w:pStyle w:val="Tekstprzypisudolnego"/>
      </w:pPr>
      <w:r>
        <w:rPr>
          <w:rStyle w:val="Odwoanieprzypisudolnego"/>
        </w:rPr>
        <w:footnoteRef/>
      </w:r>
      <w:r>
        <w:t xml:space="preserve"> </w:t>
      </w:r>
      <w:r w:rsidRPr="00CD312C">
        <w:rPr>
          <w:sz w:val="18"/>
          <w:szCs w:val="18"/>
        </w:rPr>
        <w:t>Na podstawie zatwierdzonych do 31.12.2018 wniosków o płatność.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8436C"/>
    <w:multiLevelType w:val="hybridMultilevel"/>
    <w:tmpl w:val="854AF1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E3D28F9"/>
    <w:multiLevelType w:val="hybridMultilevel"/>
    <w:tmpl w:val="45122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F4D7F21"/>
    <w:multiLevelType w:val="hybridMultilevel"/>
    <w:tmpl w:val="F3161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66E2BE7"/>
    <w:multiLevelType w:val="hybridMultilevel"/>
    <w:tmpl w:val="CAA49B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5C2"/>
    <w:rsid w:val="000001B4"/>
    <w:rsid w:val="00012C24"/>
    <w:rsid w:val="000139B2"/>
    <w:rsid w:val="00061D3A"/>
    <w:rsid w:val="00065B52"/>
    <w:rsid w:val="000821A5"/>
    <w:rsid w:val="00091A31"/>
    <w:rsid w:val="000F769F"/>
    <w:rsid w:val="00100363"/>
    <w:rsid w:val="001126E4"/>
    <w:rsid w:val="00115E6A"/>
    <w:rsid w:val="00146961"/>
    <w:rsid w:val="00182158"/>
    <w:rsid w:val="00186E23"/>
    <w:rsid w:val="00191972"/>
    <w:rsid w:val="0019353F"/>
    <w:rsid w:val="002045C2"/>
    <w:rsid w:val="00210123"/>
    <w:rsid w:val="002110A3"/>
    <w:rsid w:val="002504D4"/>
    <w:rsid w:val="00263372"/>
    <w:rsid w:val="00292760"/>
    <w:rsid w:val="0029506D"/>
    <w:rsid w:val="00297D82"/>
    <w:rsid w:val="002B7A54"/>
    <w:rsid w:val="002C49C2"/>
    <w:rsid w:val="002D2B32"/>
    <w:rsid w:val="002E68FD"/>
    <w:rsid w:val="002F038B"/>
    <w:rsid w:val="00302BEF"/>
    <w:rsid w:val="00306B3A"/>
    <w:rsid w:val="0037129C"/>
    <w:rsid w:val="00377684"/>
    <w:rsid w:val="003A70DD"/>
    <w:rsid w:val="003D0E1B"/>
    <w:rsid w:val="003D2A4C"/>
    <w:rsid w:val="003D7800"/>
    <w:rsid w:val="00450C90"/>
    <w:rsid w:val="004C1209"/>
    <w:rsid w:val="004E4CCD"/>
    <w:rsid w:val="0050572E"/>
    <w:rsid w:val="005104E2"/>
    <w:rsid w:val="00522A17"/>
    <w:rsid w:val="005258E0"/>
    <w:rsid w:val="00544345"/>
    <w:rsid w:val="005501C6"/>
    <w:rsid w:val="005839B9"/>
    <w:rsid w:val="00583D52"/>
    <w:rsid w:val="00590572"/>
    <w:rsid w:val="005B51CB"/>
    <w:rsid w:val="005B6593"/>
    <w:rsid w:val="005B7279"/>
    <w:rsid w:val="005C5B11"/>
    <w:rsid w:val="005D6A56"/>
    <w:rsid w:val="005F29CC"/>
    <w:rsid w:val="00605410"/>
    <w:rsid w:val="0065543C"/>
    <w:rsid w:val="00672FF0"/>
    <w:rsid w:val="006827BA"/>
    <w:rsid w:val="006E6A76"/>
    <w:rsid w:val="006F0A45"/>
    <w:rsid w:val="0070644B"/>
    <w:rsid w:val="00732556"/>
    <w:rsid w:val="00745AE0"/>
    <w:rsid w:val="00775591"/>
    <w:rsid w:val="007B2146"/>
    <w:rsid w:val="007D63D8"/>
    <w:rsid w:val="008036F3"/>
    <w:rsid w:val="00837F4A"/>
    <w:rsid w:val="008604FE"/>
    <w:rsid w:val="008917F2"/>
    <w:rsid w:val="008B039D"/>
    <w:rsid w:val="008D296C"/>
    <w:rsid w:val="00915986"/>
    <w:rsid w:val="00950BCA"/>
    <w:rsid w:val="009B30BA"/>
    <w:rsid w:val="009B70AC"/>
    <w:rsid w:val="009E7440"/>
    <w:rsid w:val="009F36E2"/>
    <w:rsid w:val="00A05D8B"/>
    <w:rsid w:val="00A365CF"/>
    <w:rsid w:val="00A37EC5"/>
    <w:rsid w:val="00A80692"/>
    <w:rsid w:val="00AA043C"/>
    <w:rsid w:val="00AA3259"/>
    <w:rsid w:val="00AE6BFF"/>
    <w:rsid w:val="00B26936"/>
    <w:rsid w:val="00B86511"/>
    <w:rsid w:val="00B96BF6"/>
    <w:rsid w:val="00BB0B41"/>
    <w:rsid w:val="00BB1B54"/>
    <w:rsid w:val="00BE2D64"/>
    <w:rsid w:val="00BE3B42"/>
    <w:rsid w:val="00C2085E"/>
    <w:rsid w:val="00C35E3B"/>
    <w:rsid w:val="00C54AC9"/>
    <w:rsid w:val="00C60EAB"/>
    <w:rsid w:val="00C758DF"/>
    <w:rsid w:val="00C76D6A"/>
    <w:rsid w:val="00CD4E61"/>
    <w:rsid w:val="00CD51BC"/>
    <w:rsid w:val="00CE25BF"/>
    <w:rsid w:val="00CF0F11"/>
    <w:rsid w:val="00D12646"/>
    <w:rsid w:val="00D13FEF"/>
    <w:rsid w:val="00D16F62"/>
    <w:rsid w:val="00D50029"/>
    <w:rsid w:val="00D73ABC"/>
    <w:rsid w:val="00D8127F"/>
    <w:rsid w:val="00D82DCB"/>
    <w:rsid w:val="00D87041"/>
    <w:rsid w:val="00DC5CE1"/>
    <w:rsid w:val="00DE5BBB"/>
    <w:rsid w:val="00E135DD"/>
    <w:rsid w:val="00E47043"/>
    <w:rsid w:val="00E56880"/>
    <w:rsid w:val="00E83CD8"/>
    <w:rsid w:val="00E86E6E"/>
    <w:rsid w:val="00EB2A87"/>
    <w:rsid w:val="00ED5761"/>
    <w:rsid w:val="00EE6A39"/>
    <w:rsid w:val="00EF4BE3"/>
    <w:rsid w:val="00F12D9E"/>
    <w:rsid w:val="00F13819"/>
    <w:rsid w:val="00F214A3"/>
    <w:rsid w:val="00F275AA"/>
    <w:rsid w:val="00F30B36"/>
    <w:rsid w:val="00F33A29"/>
    <w:rsid w:val="00F55454"/>
    <w:rsid w:val="00F83C01"/>
    <w:rsid w:val="00FA3487"/>
    <w:rsid w:val="00FB4BFF"/>
    <w:rsid w:val="00FB7133"/>
    <w:rsid w:val="00FC73B9"/>
    <w:rsid w:val="00FD3D69"/>
    <w:rsid w:val="00FE24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1FBBE"/>
  <w15:docId w15:val="{62A888E9-E038-4BDB-A8A3-897A42766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6337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28">
    <w:name w:val="Tabela - Siatka28"/>
    <w:basedOn w:val="Standardowy"/>
    <w:next w:val="Tabela-Siatka"/>
    <w:uiPriority w:val="39"/>
    <w:rsid w:val="009F36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9F36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F1381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13819"/>
    <w:rPr>
      <w:sz w:val="20"/>
      <w:szCs w:val="20"/>
    </w:rPr>
  </w:style>
  <w:style w:type="character" w:styleId="Odwoanieprzypisudolnego">
    <w:name w:val="footnote reference"/>
    <w:basedOn w:val="Domylnaczcionkaakapitu"/>
    <w:uiPriority w:val="99"/>
    <w:semiHidden/>
    <w:unhideWhenUsed/>
    <w:rsid w:val="00F13819"/>
    <w:rPr>
      <w:vertAlign w:val="superscript"/>
    </w:rPr>
  </w:style>
  <w:style w:type="paragraph" w:styleId="Akapitzlist">
    <w:name w:val="List Paragraph"/>
    <w:basedOn w:val="Normalny"/>
    <w:uiPriority w:val="34"/>
    <w:qFormat/>
    <w:rsid w:val="009B30BA"/>
    <w:pPr>
      <w:ind w:left="720"/>
      <w:contextualSpacing/>
    </w:pPr>
  </w:style>
  <w:style w:type="character" w:styleId="Odwoaniedokomentarza">
    <w:name w:val="annotation reference"/>
    <w:basedOn w:val="Domylnaczcionkaakapitu"/>
    <w:uiPriority w:val="99"/>
    <w:semiHidden/>
    <w:unhideWhenUsed/>
    <w:rsid w:val="00AE6BFF"/>
    <w:rPr>
      <w:sz w:val="16"/>
      <w:szCs w:val="16"/>
    </w:rPr>
  </w:style>
  <w:style w:type="paragraph" w:styleId="Tekstkomentarza">
    <w:name w:val="annotation text"/>
    <w:basedOn w:val="Normalny"/>
    <w:link w:val="TekstkomentarzaZnak"/>
    <w:uiPriority w:val="99"/>
    <w:semiHidden/>
    <w:unhideWhenUsed/>
    <w:rsid w:val="00AE6BF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E6BFF"/>
    <w:rPr>
      <w:sz w:val="20"/>
      <w:szCs w:val="20"/>
    </w:rPr>
  </w:style>
  <w:style w:type="paragraph" w:styleId="Tematkomentarza">
    <w:name w:val="annotation subject"/>
    <w:basedOn w:val="Tekstkomentarza"/>
    <w:next w:val="Tekstkomentarza"/>
    <w:link w:val="TematkomentarzaZnak"/>
    <w:uiPriority w:val="99"/>
    <w:semiHidden/>
    <w:unhideWhenUsed/>
    <w:rsid w:val="00AE6BFF"/>
    <w:rPr>
      <w:b/>
      <w:bCs/>
    </w:rPr>
  </w:style>
  <w:style w:type="character" w:customStyle="1" w:styleId="TematkomentarzaZnak">
    <w:name w:val="Temat komentarza Znak"/>
    <w:basedOn w:val="TekstkomentarzaZnak"/>
    <w:link w:val="Tematkomentarza"/>
    <w:uiPriority w:val="99"/>
    <w:semiHidden/>
    <w:rsid w:val="00AE6BFF"/>
    <w:rPr>
      <w:b/>
      <w:bCs/>
      <w:sz w:val="20"/>
      <w:szCs w:val="20"/>
    </w:rPr>
  </w:style>
  <w:style w:type="paragraph" w:styleId="Tekstdymka">
    <w:name w:val="Balloon Text"/>
    <w:basedOn w:val="Normalny"/>
    <w:link w:val="TekstdymkaZnak"/>
    <w:uiPriority w:val="99"/>
    <w:semiHidden/>
    <w:unhideWhenUsed/>
    <w:rsid w:val="00AE6B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E6B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AE1B39-81C0-45D2-B595-DF1946A05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2426</Words>
  <Characters>14560</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Ewaluacja śródokresowa dotycząca postępu rzeczowego II osi priorytetowej Programu Operacyjnego Infrastruktura i Środowisko 2014-2020 oraz wkładu tej osi w realizację Strategii Europa 2020</vt:lpstr>
    </vt:vector>
  </TitlesOfParts>
  <Company/>
  <LinksUpToDate>false</LinksUpToDate>
  <CharactersWithSpaces>16953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Ewaluacja śródokresowa dotycząca postępu rzeczowego II osi priorytetowej Programu Operacyjnego Infrastruktura i Środowisko 2014-2020 oraz wkładu tej osi w realizację Strategii Europa 2020</dc:title>
  <dc:subject/>
  <dc:creator>Radomir Dyjak</dc:creator>
  <cp:keywords/>
  <dc:description/>
  <cp:lastModifiedBy>Radomir Dyjak</cp:lastModifiedBy>
  <cp:revision>8</cp:revision>
  <dcterms:created xsi:type="dcterms:W3CDTF">2019-02-22T12:08:00Z</dcterms:created>
  <dcterms:modified xsi:type="dcterms:W3CDTF">2019-02-25T22:46:00Z</dcterms:modified>
</cp:coreProperties>
</file>